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D5F" w:rsidRDefault="00C212C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FFFFFF"/>
          <w:sz w:val="52"/>
          <w:szCs w:val="52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FFFFFF"/>
          <w:sz w:val="40"/>
          <w:szCs w:val="40"/>
        </w:rPr>
        <w:t xml:space="preserve">Smokejumper Aircraft Screening and Evaluation </w:t>
      </w:r>
    </w:p>
    <w:p w:rsidR="00BF3D5F" w:rsidRDefault="00C212C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FFFFFF"/>
          <w:sz w:val="49"/>
          <w:szCs w:val="4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FFFFFF"/>
          <w:sz w:val="40"/>
          <w:szCs w:val="40"/>
        </w:rPr>
        <w:t>Subcommittee</w:t>
      </w:r>
    </w:p>
    <w:p w:rsidR="00BF3D5F" w:rsidRDefault="00C212CA">
      <w:pPr>
        <w:widowControl w:val="0"/>
        <w:tabs>
          <w:tab w:val="left" w:pos="90"/>
        </w:tabs>
        <w:autoSpaceDE w:val="0"/>
        <w:autoSpaceDN w:val="0"/>
        <w:adjustRightInd w:val="0"/>
        <w:spacing w:before="10" w:after="0" w:line="240" w:lineRule="auto"/>
        <w:rPr>
          <w:rFonts w:ascii="Corbel" w:hAnsi="Corbel" w:cs="Corbel"/>
          <w:color w:val="FFFFFF"/>
          <w:sz w:val="46"/>
          <w:szCs w:val="4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FFFFFF"/>
          <w:sz w:val="36"/>
          <w:szCs w:val="36"/>
        </w:rPr>
        <w:t>Organization Intent</w:t>
      </w:r>
    </w:p>
    <w:p w:rsidR="00BF3D5F" w:rsidRDefault="00C212CA">
      <w:pPr>
        <w:widowControl w:val="0"/>
        <w:tabs>
          <w:tab w:val="left" w:pos="1080"/>
        </w:tabs>
        <w:autoSpaceDE w:val="0"/>
        <w:autoSpaceDN w:val="0"/>
        <w:adjustRightInd w:val="0"/>
        <w:spacing w:before="461" w:after="0" w:line="240" w:lineRule="auto"/>
        <w:rPr>
          <w:rFonts w:ascii="Corbel" w:hAnsi="Corbel" w:cs="Corbel"/>
          <w:b/>
          <w:bCs/>
          <w:color w:val="383265"/>
          <w:sz w:val="37"/>
          <w:szCs w:val="3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b/>
          <w:bCs/>
          <w:color w:val="383265"/>
          <w:sz w:val="28"/>
          <w:szCs w:val="28"/>
        </w:rPr>
        <w:t>Contents</w:t>
      </w:r>
    </w:p>
    <w:p w:rsidR="00BF3D5F" w:rsidRDefault="00C212CA">
      <w:pPr>
        <w:widowControl w:val="0"/>
        <w:tabs>
          <w:tab w:val="left" w:pos="1440"/>
        </w:tabs>
        <w:autoSpaceDE w:val="0"/>
        <w:autoSpaceDN w:val="0"/>
        <w:adjustRightInd w:val="0"/>
        <w:spacing w:before="19" w:after="0" w:line="240" w:lineRule="auto"/>
        <w:rPr>
          <w:rFonts w:ascii="Corbel" w:hAnsi="Corbel" w:cs="Corbel"/>
          <w:color w:val="000000"/>
          <w:sz w:val="32"/>
          <w:szCs w:val="32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Corbel" w:hAnsi="Corbel" w:cs="Corbel"/>
          <w:color w:val="000000"/>
          <w:sz w:val="24"/>
          <w:szCs w:val="24"/>
        </w:rPr>
        <w:t>1  Identification</w:t>
      </w:r>
      <w:proofErr w:type="gramEnd"/>
    </w:p>
    <w:p w:rsidR="00BF3D5F" w:rsidRDefault="00C212CA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Corbel" w:hAnsi="Corbel" w:cs="Corbel"/>
          <w:color w:val="000000"/>
          <w:sz w:val="24"/>
          <w:szCs w:val="24"/>
        </w:rPr>
        <w:t>2  Strategic</w:t>
      </w:r>
      <w:proofErr w:type="gramEnd"/>
      <w:r>
        <w:rPr>
          <w:rFonts w:ascii="Corbel" w:hAnsi="Corbel" w:cs="Corbel"/>
          <w:color w:val="000000"/>
          <w:sz w:val="24"/>
          <w:szCs w:val="24"/>
        </w:rPr>
        <w:t xml:space="preserve"> Intent</w:t>
      </w:r>
    </w:p>
    <w:p w:rsidR="00BF3D5F" w:rsidRDefault="00C212CA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4"/>
          <w:szCs w:val="24"/>
        </w:rPr>
        <w:t xml:space="preserve">    </w:t>
      </w:r>
      <w:proofErr w:type="gramStart"/>
      <w:r>
        <w:rPr>
          <w:rFonts w:ascii="Corbel" w:hAnsi="Corbel" w:cs="Corbel"/>
          <w:color w:val="000000"/>
          <w:sz w:val="24"/>
          <w:szCs w:val="24"/>
        </w:rPr>
        <w:t>2.1  Vision</w:t>
      </w:r>
      <w:proofErr w:type="gramEnd"/>
    </w:p>
    <w:p w:rsidR="00BF3D5F" w:rsidRDefault="00C212CA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4"/>
          <w:szCs w:val="24"/>
        </w:rPr>
        <w:t xml:space="preserve">    </w:t>
      </w:r>
      <w:proofErr w:type="gramStart"/>
      <w:r>
        <w:rPr>
          <w:rFonts w:ascii="Corbel" w:hAnsi="Corbel" w:cs="Corbel"/>
          <w:color w:val="000000"/>
          <w:sz w:val="24"/>
          <w:szCs w:val="24"/>
        </w:rPr>
        <w:t>2.2  Purpose</w:t>
      </w:r>
      <w:proofErr w:type="gramEnd"/>
    </w:p>
    <w:p w:rsidR="00BF3D5F" w:rsidRDefault="00C212CA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4"/>
          <w:szCs w:val="24"/>
        </w:rPr>
        <w:t xml:space="preserve">    </w:t>
      </w:r>
      <w:proofErr w:type="gramStart"/>
      <w:r>
        <w:rPr>
          <w:rFonts w:ascii="Corbel" w:hAnsi="Corbel" w:cs="Corbel"/>
          <w:color w:val="000000"/>
          <w:sz w:val="24"/>
          <w:szCs w:val="24"/>
        </w:rPr>
        <w:t>2.3  Mission</w:t>
      </w:r>
      <w:proofErr w:type="gramEnd"/>
    </w:p>
    <w:p w:rsidR="00BF3D5F" w:rsidRDefault="00C212CA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4"/>
          <w:szCs w:val="24"/>
        </w:rPr>
        <w:t xml:space="preserve">    </w:t>
      </w:r>
      <w:proofErr w:type="gramStart"/>
      <w:r>
        <w:rPr>
          <w:rFonts w:ascii="Corbel" w:hAnsi="Corbel" w:cs="Corbel"/>
          <w:color w:val="000000"/>
          <w:sz w:val="24"/>
          <w:szCs w:val="24"/>
        </w:rPr>
        <w:t>2.4  Responsibility</w:t>
      </w:r>
      <w:proofErr w:type="gramEnd"/>
    </w:p>
    <w:p w:rsidR="00BF3D5F" w:rsidRDefault="00C212CA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Corbel" w:hAnsi="Corbel" w:cs="Corbel"/>
          <w:color w:val="000000"/>
          <w:sz w:val="24"/>
          <w:szCs w:val="24"/>
        </w:rPr>
        <w:t>3  Scope</w:t>
      </w:r>
      <w:proofErr w:type="gramEnd"/>
    </w:p>
    <w:p w:rsidR="00BF3D5F" w:rsidRDefault="00C212CA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Corbel" w:hAnsi="Corbel" w:cs="Corbel"/>
          <w:color w:val="000000"/>
          <w:sz w:val="24"/>
          <w:szCs w:val="24"/>
        </w:rPr>
        <w:t>4  Authorities</w:t>
      </w:r>
      <w:proofErr w:type="gramEnd"/>
    </w:p>
    <w:p w:rsidR="00BF3D5F" w:rsidRDefault="00C212CA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4"/>
          <w:szCs w:val="24"/>
        </w:rPr>
        <w:t xml:space="preserve">    </w:t>
      </w:r>
      <w:proofErr w:type="gramStart"/>
      <w:r>
        <w:rPr>
          <w:rFonts w:ascii="Corbel" w:hAnsi="Corbel" w:cs="Corbel"/>
          <w:color w:val="000000"/>
          <w:sz w:val="24"/>
          <w:szCs w:val="24"/>
        </w:rPr>
        <w:t>4.1  Delegation</w:t>
      </w:r>
      <w:proofErr w:type="gramEnd"/>
      <w:r>
        <w:rPr>
          <w:rFonts w:ascii="Corbel" w:hAnsi="Corbel" w:cs="Corbel"/>
          <w:color w:val="000000"/>
          <w:sz w:val="24"/>
          <w:szCs w:val="24"/>
        </w:rPr>
        <w:t xml:space="preserve"> of Authority</w:t>
      </w:r>
    </w:p>
    <w:p w:rsidR="00BF3D5F" w:rsidRDefault="00C212CA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Corbel" w:hAnsi="Corbel" w:cs="Corbel"/>
          <w:color w:val="000000"/>
          <w:sz w:val="24"/>
          <w:szCs w:val="24"/>
        </w:rPr>
        <w:t>5  Organization</w:t>
      </w:r>
      <w:proofErr w:type="gramEnd"/>
      <w:r>
        <w:rPr>
          <w:rFonts w:ascii="Corbel" w:hAnsi="Corbel" w:cs="Corbel"/>
          <w:color w:val="000000"/>
          <w:sz w:val="24"/>
          <w:szCs w:val="24"/>
        </w:rPr>
        <w:t xml:space="preserve"> Structure &amp; Relationships</w:t>
      </w:r>
    </w:p>
    <w:p w:rsidR="00BF3D5F" w:rsidRDefault="00C212CA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4"/>
          <w:szCs w:val="24"/>
        </w:rPr>
        <w:t xml:space="preserve">    </w:t>
      </w:r>
      <w:proofErr w:type="gramStart"/>
      <w:r>
        <w:rPr>
          <w:rFonts w:ascii="Corbel" w:hAnsi="Corbel" w:cs="Corbel"/>
          <w:color w:val="000000"/>
          <w:sz w:val="24"/>
          <w:szCs w:val="24"/>
        </w:rPr>
        <w:t>5.1  Relationships</w:t>
      </w:r>
      <w:proofErr w:type="gramEnd"/>
    </w:p>
    <w:p w:rsidR="00BF3D5F" w:rsidRDefault="00C212CA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4"/>
          <w:szCs w:val="24"/>
        </w:rPr>
        <w:t xml:space="preserve">    </w:t>
      </w:r>
      <w:proofErr w:type="gramStart"/>
      <w:r>
        <w:rPr>
          <w:rFonts w:ascii="Corbel" w:hAnsi="Corbel" w:cs="Corbel"/>
          <w:color w:val="000000"/>
          <w:sz w:val="24"/>
          <w:szCs w:val="24"/>
        </w:rPr>
        <w:t>5.2  Stakeholders</w:t>
      </w:r>
      <w:proofErr w:type="gramEnd"/>
      <w:r>
        <w:rPr>
          <w:rFonts w:ascii="Corbel" w:hAnsi="Corbel" w:cs="Corbel"/>
          <w:color w:val="000000"/>
          <w:sz w:val="24"/>
          <w:szCs w:val="24"/>
        </w:rPr>
        <w:t xml:space="preserve"> &amp; Partners</w:t>
      </w:r>
    </w:p>
    <w:p w:rsidR="00BF3D5F" w:rsidRDefault="00C212CA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Corbel" w:hAnsi="Corbel" w:cs="Corbel"/>
          <w:color w:val="000000"/>
          <w:sz w:val="24"/>
          <w:szCs w:val="24"/>
        </w:rPr>
        <w:t>6  Membership</w:t>
      </w:r>
      <w:proofErr w:type="gramEnd"/>
    </w:p>
    <w:p w:rsidR="00BF3D5F" w:rsidRDefault="00C212CA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4"/>
          <w:szCs w:val="24"/>
        </w:rPr>
        <w:t xml:space="preserve">    </w:t>
      </w:r>
      <w:proofErr w:type="gramStart"/>
      <w:r>
        <w:rPr>
          <w:rFonts w:ascii="Corbel" w:hAnsi="Corbel" w:cs="Corbel"/>
          <w:color w:val="000000"/>
          <w:sz w:val="24"/>
          <w:szCs w:val="24"/>
        </w:rPr>
        <w:t>6.1  General</w:t>
      </w:r>
      <w:proofErr w:type="gramEnd"/>
    </w:p>
    <w:p w:rsidR="00BF3D5F" w:rsidRDefault="00C212CA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4"/>
          <w:szCs w:val="24"/>
        </w:rPr>
        <w:t xml:space="preserve">    </w:t>
      </w:r>
      <w:proofErr w:type="gramStart"/>
      <w:r>
        <w:rPr>
          <w:rFonts w:ascii="Corbel" w:hAnsi="Corbel" w:cs="Corbel"/>
          <w:color w:val="000000"/>
          <w:sz w:val="24"/>
          <w:szCs w:val="24"/>
        </w:rPr>
        <w:t>6.2  Primary</w:t>
      </w:r>
      <w:proofErr w:type="gramEnd"/>
    </w:p>
    <w:p w:rsidR="00BF3D5F" w:rsidRDefault="00C212CA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4"/>
          <w:szCs w:val="24"/>
        </w:rPr>
        <w:t xml:space="preserve">    </w:t>
      </w:r>
      <w:proofErr w:type="gramStart"/>
      <w:r>
        <w:rPr>
          <w:rFonts w:ascii="Corbel" w:hAnsi="Corbel" w:cs="Corbel"/>
          <w:color w:val="000000"/>
          <w:sz w:val="24"/>
          <w:szCs w:val="24"/>
        </w:rPr>
        <w:t>6.3  Associate</w:t>
      </w:r>
      <w:proofErr w:type="gramEnd"/>
    </w:p>
    <w:p w:rsidR="00BF3D5F" w:rsidRDefault="00C212CA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Corbel" w:hAnsi="Corbel" w:cs="Corbel"/>
          <w:color w:val="000000"/>
          <w:sz w:val="24"/>
          <w:szCs w:val="24"/>
        </w:rPr>
        <w:t>7  Products</w:t>
      </w:r>
      <w:proofErr w:type="gramEnd"/>
      <w:r>
        <w:rPr>
          <w:rFonts w:ascii="Corbel" w:hAnsi="Corbel" w:cs="Corbel"/>
          <w:color w:val="000000"/>
          <w:sz w:val="24"/>
          <w:szCs w:val="24"/>
        </w:rPr>
        <w:t xml:space="preserve"> &amp; Services</w:t>
      </w:r>
    </w:p>
    <w:p w:rsidR="00BF3D5F" w:rsidRDefault="00C212CA">
      <w:pPr>
        <w:widowControl w:val="0"/>
        <w:tabs>
          <w:tab w:val="left" w:pos="90"/>
          <w:tab w:val="right" w:pos="10020"/>
        </w:tabs>
        <w:autoSpaceDE w:val="0"/>
        <w:autoSpaceDN w:val="0"/>
        <w:adjustRightInd w:val="0"/>
        <w:spacing w:before="6719" w:after="0" w:line="240" w:lineRule="auto"/>
        <w:rPr>
          <w:rFonts w:ascii="Corbel" w:hAnsi="Corbel" w:cs="Corbe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18"/>
          <w:szCs w:val="18"/>
        </w:rPr>
        <w:t>Thursday, March 07, 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18"/>
          <w:szCs w:val="18"/>
        </w:rPr>
        <w:t>Page 1 of 3</w:t>
      </w:r>
    </w:p>
    <w:p w:rsidR="00BF3D5F" w:rsidRDefault="00C212CA">
      <w:pPr>
        <w:widowControl w:val="0"/>
        <w:tabs>
          <w:tab w:val="left" w:pos="90"/>
          <w:tab w:val="right" w:pos="1002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FFFFFF"/>
          <w:sz w:val="37"/>
          <w:szCs w:val="37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Corbel" w:hAnsi="Corbel" w:cs="Corbel"/>
          <w:color w:val="FFFFFF"/>
          <w:sz w:val="28"/>
          <w:szCs w:val="28"/>
        </w:rPr>
        <w:lastRenderedPageBreak/>
        <w:t xml:space="preserve">Smokejumper Aircraft Screening and Evaluation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FFFFFF"/>
          <w:sz w:val="28"/>
          <w:szCs w:val="28"/>
        </w:rPr>
        <w:t>Organization Intent</w:t>
      </w:r>
    </w:p>
    <w:p w:rsidR="00BF3D5F" w:rsidRDefault="00C212CA">
      <w:pPr>
        <w:widowControl w:val="0"/>
        <w:tabs>
          <w:tab w:val="left" w:pos="90"/>
        </w:tabs>
        <w:autoSpaceDE w:val="0"/>
        <w:autoSpaceDN w:val="0"/>
        <w:adjustRightInd w:val="0"/>
        <w:spacing w:before="49" w:after="0" w:line="240" w:lineRule="auto"/>
        <w:rPr>
          <w:rFonts w:ascii="Corbel" w:hAnsi="Corbel" w:cs="Corbel"/>
          <w:b/>
          <w:bCs/>
          <w:color w:val="383265"/>
          <w:sz w:val="27"/>
          <w:szCs w:val="27"/>
        </w:rPr>
      </w:pPr>
      <w:proofErr w:type="gramStart"/>
      <w:r>
        <w:rPr>
          <w:rFonts w:ascii="Corbel" w:hAnsi="Corbel" w:cs="Corbel"/>
          <w:b/>
          <w:bCs/>
          <w:color w:val="383265"/>
          <w:sz w:val="20"/>
          <w:szCs w:val="20"/>
        </w:rPr>
        <w:t>1  Identification</w:t>
      </w:r>
      <w:proofErr w:type="gramEnd"/>
    </w:p>
    <w:p w:rsidR="00BF3D5F" w:rsidRDefault="00C212CA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0"/>
          <w:szCs w:val="20"/>
        </w:rPr>
        <w:t xml:space="preserve">The Smokejumper Aircraft Screening and Evaluation Subcommittee (SASES) is an active interagency, NWCG </w:t>
      </w:r>
    </w:p>
    <w:p w:rsidR="00BF3D5F" w:rsidRDefault="00C212CA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Corbel" w:hAnsi="Corbel" w:cs="Corbel"/>
          <w:color w:val="000000"/>
          <w:sz w:val="20"/>
          <w:szCs w:val="20"/>
        </w:rPr>
        <w:t>subcommittee</w:t>
      </w:r>
      <w:proofErr w:type="gramEnd"/>
      <w:r>
        <w:rPr>
          <w:rFonts w:ascii="Corbel" w:hAnsi="Corbel" w:cs="Corbel"/>
          <w:color w:val="000000"/>
          <w:sz w:val="20"/>
          <w:szCs w:val="20"/>
        </w:rPr>
        <w:t xml:space="preserve"> informally known as the SASES, known herein as the Subcommittee.</w:t>
      </w:r>
    </w:p>
    <w:p w:rsidR="00BF3D5F" w:rsidRDefault="00C212CA" w:rsidP="005331BE">
      <w:pPr>
        <w:widowControl w:val="0"/>
        <w:tabs>
          <w:tab w:val="left" w:pos="90"/>
        </w:tabs>
        <w:autoSpaceDE w:val="0"/>
        <w:autoSpaceDN w:val="0"/>
        <w:adjustRightInd w:val="0"/>
        <w:spacing w:before="120" w:after="0" w:line="240" w:lineRule="auto"/>
        <w:rPr>
          <w:rFonts w:ascii="Corbel" w:hAnsi="Corbel" w:cs="Corbel"/>
          <w:b/>
          <w:bCs/>
          <w:color w:val="383265"/>
          <w:sz w:val="27"/>
          <w:szCs w:val="27"/>
        </w:rPr>
      </w:pPr>
      <w:proofErr w:type="gramStart"/>
      <w:r>
        <w:rPr>
          <w:rFonts w:ascii="Corbel" w:hAnsi="Corbel" w:cs="Corbel"/>
          <w:b/>
          <w:bCs/>
          <w:color w:val="383265"/>
          <w:sz w:val="20"/>
          <w:szCs w:val="20"/>
        </w:rPr>
        <w:t>2  Strategic</w:t>
      </w:r>
      <w:proofErr w:type="gramEnd"/>
      <w:r>
        <w:rPr>
          <w:rFonts w:ascii="Corbel" w:hAnsi="Corbel" w:cs="Corbel"/>
          <w:b/>
          <w:bCs/>
          <w:color w:val="383265"/>
          <w:sz w:val="20"/>
          <w:szCs w:val="20"/>
        </w:rPr>
        <w:t xml:space="preserve"> Intent</w:t>
      </w:r>
    </w:p>
    <w:p w:rsidR="00BF3D5F" w:rsidRDefault="00C212CA" w:rsidP="005331BE">
      <w:pPr>
        <w:widowControl w:val="0"/>
        <w:tabs>
          <w:tab w:val="left" w:pos="360"/>
        </w:tabs>
        <w:autoSpaceDE w:val="0"/>
        <w:autoSpaceDN w:val="0"/>
        <w:adjustRightInd w:val="0"/>
        <w:spacing w:before="120" w:after="0" w:line="240" w:lineRule="auto"/>
        <w:rPr>
          <w:rFonts w:ascii="Corbel" w:hAnsi="Corbel" w:cs="Corbel"/>
          <w:b/>
          <w:bCs/>
          <w:color w:val="383265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Corbel" w:hAnsi="Corbel" w:cs="Corbel"/>
          <w:b/>
          <w:bCs/>
          <w:color w:val="383265"/>
          <w:sz w:val="20"/>
          <w:szCs w:val="20"/>
        </w:rPr>
        <w:t xml:space="preserve">2.1 </w:t>
      </w:r>
      <w:r w:rsidR="007D7B23">
        <w:rPr>
          <w:rFonts w:ascii="Corbel" w:hAnsi="Corbel" w:cs="Corbel"/>
          <w:b/>
          <w:bCs/>
          <w:color w:val="383265"/>
          <w:sz w:val="20"/>
          <w:szCs w:val="20"/>
        </w:rPr>
        <w:t xml:space="preserve"> </w:t>
      </w:r>
      <w:r>
        <w:rPr>
          <w:rFonts w:ascii="Corbel" w:hAnsi="Corbel" w:cs="Corbel"/>
          <w:b/>
          <w:bCs/>
          <w:color w:val="383265"/>
          <w:sz w:val="20"/>
          <w:szCs w:val="20"/>
        </w:rPr>
        <w:t>Vision</w:t>
      </w:r>
      <w:proofErr w:type="gramEnd"/>
      <w:r>
        <w:rPr>
          <w:rFonts w:ascii="Corbel" w:hAnsi="Corbel" w:cs="Corbel"/>
          <w:b/>
          <w:bCs/>
          <w:color w:val="383265"/>
          <w:sz w:val="20"/>
          <w:szCs w:val="20"/>
        </w:rPr>
        <w:t>:</w:t>
      </w:r>
      <w:bookmarkStart w:id="0" w:name="_GoBack"/>
      <w:bookmarkEnd w:id="0"/>
    </w:p>
    <w:p w:rsidR="00BF3D5F" w:rsidRDefault="00C212C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 w:rsidR="007D20FC">
        <w:rPr>
          <w:rFonts w:ascii="Corbel" w:hAnsi="Corbel" w:cs="Corbel"/>
          <w:color w:val="000000"/>
          <w:sz w:val="20"/>
          <w:szCs w:val="20"/>
        </w:rPr>
        <w:t xml:space="preserve">Smokejumper aircraft and </w:t>
      </w:r>
      <w:proofErr w:type="spellStart"/>
      <w:r w:rsidR="007D20FC">
        <w:rPr>
          <w:rFonts w:ascii="Corbel" w:hAnsi="Corbel" w:cs="Corbel"/>
          <w:color w:val="000000"/>
          <w:sz w:val="20"/>
          <w:szCs w:val="20"/>
        </w:rPr>
        <w:t>p</w:t>
      </w:r>
      <w:r>
        <w:rPr>
          <w:rFonts w:ascii="Corbel" w:hAnsi="Corbel" w:cs="Corbel"/>
          <w:color w:val="000000"/>
          <w:sz w:val="20"/>
          <w:szCs w:val="20"/>
        </w:rPr>
        <w:t>aracargo</w:t>
      </w:r>
      <w:proofErr w:type="spellEnd"/>
      <w:r>
        <w:rPr>
          <w:rFonts w:ascii="Corbel" w:hAnsi="Corbel" w:cs="Corbel"/>
          <w:color w:val="000000"/>
          <w:sz w:val="20"/>
          <w:szCs w:val="20"/>
        </w:rPr>
        <w:t xml:space="preserve"> aircraft involving NWCG agencies and partners are standardized and safe.</w:t>
      </w:r>
    </w:p>
    <w:p w:rsidR="00BF3D5F" w:rsidRDefault="00C212CA" w:rsidP="005331BE">
      <w:pPr>
        <w:widowControl w:val="0"/>
        <w:tabs>
          <w:tab w:val="left" w:pos="360"/>
        </w:tabs>
        <w:autoSpaceDE w:val="0"/>
        <w:autoSpaceDN w:val="0"/>
        <w:adjustRightInd w:val="0"/>
        <w:spacing w:before="120" w:after="0" w:line="240" w:lineRule="auto"/>
        <w:rPr>
          <w:rFonts w:ascii="Corbel" w:hAnsi="Corbel" w:cs="Corbel"/>
          <w:b/>
          <w:bCs/>
          <w:color w:val="383265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Corbel" w:hAnsi="Corbel" w:cs="Corbel"/>
          <w:b/>
          <w:bCs/>
          <w:color w:val="383265"/>
          <w:sz w:val="20"/>
          <w:szCs w:val="20"/>
        </w:rPr>
        <w:t xml:space="preserve">2.2 </w:t>
      </w:r>
      <w:r w:rsidR="007D7B23">
        <w:rPr>
          <w:rFonts w:ascii="Corbel" w:hAnsi="Corbel" w:cs="Corbel"/>
          <w:b/>
          <w:bCs/>
          <w:color w:val="383265"/>
          <w:sz w:val="20"/>
          <w:szCs w:val="20"/>
        </w:rPr>
        <w:t xml:space="preserve"> </w:t>
      </w:r>
      <w:r>
        <w:rPr>
          <w:rFonts w:ascii="Corbel" w:hAnsi="Corbel" w:cs="Corbel"/>
          <w:b/>
          <w:bCs/>
          <w:color w:val="383265"/>
          <w:sz w:val="20"/>
          <w:szCs w:val="20"/>
        </w:rPr>
        <w:t>Purpose</w:t>
      </w:r>
      <w:proofErr w:type="gramEnd"/>
      <w:r>
        <w:rPr>
          <w:rFonts w:ascii="Corbel" w:hAnsi="Corbel" w:cs="Corbel"/>
          <w:b/>
          <w:bCs/>
          <w:color w:val="383265"/>
          <w:sz w:val="20"/>
          <w:szCs w:val="20"/>
        </w:rPr>
        <w:t>:</w:t>
      </w:r>
    </w:p>
    <w:p w:rsidR="00BF3D5F" w:rsidRDefault="00C212C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0"/>
          <w:szCs w:val="20"/>
        </w:rPr>
        <w:t>The Subcommittee has been establi</w:t>
      </w:r>
      <w:r w:rsidR="00D65E9B">
        <w:rPr>
          <w:rFonts w:ascii="Corbel" w:hAnsi="Corbel" w:cs="Corbel"/>
          <w:color w:val="000000"/>
          <w:sz w:val="20"/>
          <w:szCs w:val="20"/>
        </w:rPr>
        <w:t xml:space="preserve">shed to evaluate and approve smokejumper aircraft, </w:t>
      </w:r>
      <w:proofErr w:type="spellStart"/>
      <w:r w:rsidR="00D65E9B">
        <w:rPr>
          <w:rFonts w:ascii="Corbel" w:hAnsi="Corbel" w:cs="Corbel"/>
          <w:color w:val="000000"/>
          <w:sz w:val="20"/>
          <w:szCs w:val="20"/>
        </w:rPr>
        <w:t>p</w:t>
      </w:r>
      <w:r>
        <w:rPr>
          <w:rFonts w:ascii="Corbel" w:hAnsi="Corbel" w:cs="Corbel"/>
          <w:color w:val="000000"/>
          <w:sz w:val="20"/>
          <w:szCs w:val="20"/>
        </w:rPr>
        <w:t>aracargo</w:t>
      </w:r>
      <w:proofErr w:type="spellEnd"/>
      <w:r>
        <w:rPr>
          <w:rFonts w:ascii="Corbel" w:hAnsi="Corbel" w:cs="Corbel"/>
          <w:color w:val="000000"/>
          <w:sz w:val="20"/>
          <w:szCs w:val="20"/>
        </w:rPr>
        <w:t xml:space="preserve"> aircraft, and </w:t>
      </w:r>
    </w:p>
    <w:p w:rsidR="007D7B23" w:rsidRPr="007D7B23" w:rsidRDefault="00C212CA" w:rsidP="007D7B2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left="720"/>
        <w:rPr>
          <w:rFonts w:ascii="Corbel" w:hAnsi="Corbel" w:cs="Corbel"/>
          <w:color w:val="000000"/>
          <w:sz w:val="20"/>
          <w:szCs w:val="20"/>
        </w:rPr>
      </w:pPr>
      <w:proofErr w:type="gramStart"/>
      <w:r>
        <w:rPr>
          <w:rFonts w:ascii="Corbel" w:hAnsi="Corbel" w:cs="Corbel"/>
          <w:color w:val="000000"/>
          <w:sz w:val="20"/>
          <w:szCs w:val="20"/>
        </w:rPr>
        <w:t>related</w:t>
      </w:r>
      <w:proofErr w:type="gramEnd"/>
      <w:r>
        <w:rPr>
          <w:rFonts w:ascii="Corbel" w:hAnsi="Corbel" w:cs="Corbel"/>
          <w:color w:val="000000"/>
          <w:sz w:val="20"/>
          <w:szCs w:val="20"/>
        </w:rPr>
        <w:t xml:space="preserve"> aircraft accessories.  This includes evaluation of new aircraft p</w:t>
      </w:r>
      <w:r w:rsidR="00D65E9B">
        <w:rPr>
          <w:rFonts w:ascii="Corbel" w:hAnsi="Corbel" w:cs="Corbel"/>
          <w:color w:val="000000"/>
          <w:sz w:val="20"/>
          <w:szCs w:val="20"/>
        </w:rPr>
        <w:t xml:space="preserve">roposed for smokejumper and/or </w:t>
      </w:r>
      <w:proofErr w:type="spellStart"/>
      <w:r w:rsidR="00D65E9B">
        <w:rPr>
          <w:rFonts w:ascii="Corbel" w:hAnsi="Corbel" w:cs="Corbel"/>
          <w:color w:val="000000"/>
          <w:sz w:val="20"/>
          <w:szCs w:val="20"/>
        </w:rPr>
        <w:t>p</w:t>
      </w:r>
      <w:r>
        <w:rPr>
          <w:rFonts w:ascii="Corbel" w:hAnsi="Corbel" w:cs="Corbel"/>
          <w:color w:val="000000"/>
          <w:sz w:val="20"/>
          <w:szCs w:val="20"/>
        </w:rPr>
        <w:t>aracargo</w:t>
      </w:r>
      <w:proofErr w:type="spellEnd"/>
      <w:r>
        <w:rPr>
          <w:rFonts w:ascii="Corbel" w:hAnsi="Corbel" w:cs="Corbel"/>
          <w:color w:val="000000"/>
          <w:sz w:val="20"/>
          <w:szCs w:val="20"/>
        </w:rPr>
        <w:t xml:space="preserve"> operations and continued oversight of approved aircraft.</w:t>
      </w:r>
    </w:p>
    <w:p w:rsidR="00BF3D5F" w:rsidRDefault="00C212CA" w:rsidP="007D7B23">
      <w:pPr>
        <w:widowControl w:val="0"/>
        <w:tabs>
          <w:tab w:val="left" w:pos="360"/>
        </w:tabs>
        <w:autoSpaceDE w:val="0"/>
        <w:autoSpaceDN w:val="0"/>
        <w:adjustRightInd w:val="0"/>
        <w:spacing w:before="120" w:after="0" w:line="240" w:lineRule="auto"/>
        <w:rPr>
          <w:rFonts w:ascii="Corbel" w:hAnsi="Corbel" w:cs="Corbel"/>
          <w:b/>
          <w:bCs/>
          <w:color w:val="383265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Corbel" w:hAnsi="Corbel" w:cs="Corbel"/>
          <w:b/>
          <w:bCs/>
          <w:color w:val="383265"/>
          <w:sz w:val="20"/>
          <w:szCs w:val="20"/>
        </w:rPr>
        <w:t xml:space="preserve">2.3 </w:t>
      </w:r>
      <w:r w:rsidR="006A5139">
        <w:rPr>
          <w:rFonts w:ascii="Corbel" w:hAnsi="Corbel" w:cs="Corbel"/>
          <w:b/>
          <w:bCs/>
          <w:color w:val="383265"/>
          <w:sz w:val="20"/>
          <w:szCs w:val="20"/>
        </w:rPr>
        <w:t xml:space="preserve"> </w:t>
      </w:r>
      <w:r>
        <w:rPr>
          <w:rFonts w:ascii="Corbel" w:hAnsi="Corbel" w:cs="Corbel"/>
          <w:b/>
          <w:bCs/>
          <w:color w:val="383265"/>
          <w:sz w:val="20"/>
          <w:szCs w:val="20"/>
        </w:rPr>
        <w:t>Mission</w:t>
      </w:r>
      <w:proofErr w:type="gramEnd"/>
      <w:r>
        <w:rPr>
          <w:rFonts w:ascii="Corbel" w:hAnsi="Corbel" w:cs="Corbel"/>
          <w:b/>
          <w:bCs/>
          <w:color w:val="383265"/>
          <w:sz w:val="20"/>
          <w:szCs w:val="20"/>
        </w:rPr>
        <w:t>:</w:t>
      </w:r>
    </w:p>
    <w:p w:rsidR="00BF3D5F" w:rsidRDefault="00C212C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0"/>
          <w:szCs w:val="20"/>
        </w:rPr>
        <w:t>SASE</w:t>
      </w:r>
      <w:r w:rsidR="00D65E9B">
        <w:rPr>
          <w:rFonts w:ascii="Corbel" w:hAnsi="Corbel" w:cs="Corbel"/>
          <w:color w:val="000000"/>
          <w:sz w:val="20"/>
          <w:szCs w:val="20"/>
        </w:rPr>
        <w:t xml:space="preserve">S serves the NIAC as a body of smokejumper aircraft, </w:t>
      </w:r>
      <w:proofErr w:type="spellStart"/>
      <w:r w:rsidR="00D65E9B">
        <w:rPr>
          <w:rFonts w:ascii="Corbel" w:hAnsi="Corbel" w:cs="Corbel"/>
          <w:color w:val="000000"/>
          <w:sz w:val="20"/>
          <w:szCs w:val="20"/>
        </w:rPr>
        <w:t>p</w:t>
      </w:r>
      <w:r>
        <w:rPr>
          <w:rFonts w:ascii="Corbel" w:hAnsi="Corbel" w:cs="Corbel"/>
          <w:color w:val="000000"/>
          <w:sz w:val="20"/>
          <w:szCs w:val="20"/>
        </w:rPr>
        <w:t>aracargo</w:t>
      </w:r>
      <w:proofErr w:type="spellEnd"/>
      <w:r>
        <w:rPr>
          <w:rFonts w:ascii="Corbel" w:hAnsi="Corbel" w:cs="Corbel"/>
          <w:color w:val="000000"/>
          <w:sz w:val="20"/>
          <w:szCs w:val="20"/>
        </w:rPr>
        <w:t xml:space="preserve"> aircraft and related accessories experts.</w:t>
      </w:r>
    </w:p>
    <w:p w:rsidR="00BF3D5F" w:rsidRDefault="00C212CA">
      <w:pPr>
        <w:widowControl w:val="0"/>
        <w:tabs>
          <w:tab w:val="left" w:pos="720"/>
        </w:tabs>
        <w:autoSpaceDE w:val="0"/>
        <w:autoSpaceDN w:val="0"/>
        <w:adjustRightInd w:val="0"/>
        <w:spacing w:before="40" w:after="0" w:line="240" w:lineRule="auto"/>
        <w:rPr>
          <w:rFonts w:ascii="Corbel" w:hAnsi="Corbel" w:cs="Corbel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0"/>
          <w:szCs w:val="20"/>
        </w:rPr>
        <w:t>The mission goals are:</w:t>
      </w:r>
    </w:p>
    <w:p w:rsidR="00BF3D5F" w:rsidRDefault="00C212CA">
      <w:pPr>
        <w:widowControl w:val="0"/>
        <w:tabs>
          <w:tab w:val="right" w:pos="1380"/>
          <w:tab w:val="left" w:pos="147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0"/>
          <w:szCs w:val="20"/>
        </w:rPr>
        <w:t>•</w:t>
      </w: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0"/>
          <w:szCs w:val="20"/>
        </w:rPr>
        <w:t xml:space="preserve">Develop and provide criteria, engineering data, and procedures for the testing and evaluation of aircraft </w:t>
      </w:r>
    </w:p>
    <w:p w:rsidR="00BF3D5F" w:rsidRDefault="00C212CA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Corbel" w:hAnsi="Corbel" w:cs="Corbel"/>
          <w:color w:val="000000"/>
          <w:sz w:val="20"/>
          <w:szCs w:val="20"/>
        </w:rPr>
        <w:t>proposed</w:t>
      </w:r>
      <w:proofErr w:type="gramEnd"/>
      <w:r>
        <w:rPr>
          <w:rFonts w:ascii="Corbel" w:hAnsi="Corbel" w:cs="Corbel"/>
          <w:color w:val="000000"/>
          <w:sz w:val="20"/>
          <w:szCs w:val="20"/>
        </w:rPr>
        <w:t xml:space="preserve"> to be used as smokejumper and </w:t>
      </w:r>
      <w:proofErr w:type="spellStart"/>
      <w:r>
        <w:rPr>
          <w:rFonts w:ascii="Corbel" w:hAnsi="Corbel" w:cs="Corbel"/>
          <w:color w:val="000000"/>
          <w:sz w:val="20"/>
          <w:szCs w:val="20"/>
        </w:rPr>
        <w:t>paracargo</w:t>
      </w:r>
      <w:proofErr w:type="spellEnd"/>
      <w:r>
        <w:rPr>
          <w:rFonts w:ascii="Corbel" w:hAnsi="Corbel" w:cs="Corbel"/>
          <w:color w:val="000000"/>
          <w:sz w:val="20"/>
          <w:szCs w:val="20"/>
        </w:rPr>
        <w:t xml:space="preserve"> delivery platforms.  Serve as a central source for </w:t>
      </w:r>
    </w:p>
    <w:p w:rsidR="00BF3D5F" w:rsidRDefault="00C212CA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Corbel" w:hAnsi="Corbel" w:cs="Corbel"/>
          <w:color w:val="000000"/>
          <w:sz w:val="20"/>
          <w:szCs w:val="20"/>
        </w:rPr>
        <w:t>such</w:t>
      </w:r>
      <w:proofErr w:type="gramEnd"/>
      <w:r>
        <w:rPr>
          <w:rFonts w:ascii="Corbel" w:hAnsi="Corbel" w:cs="Corbel"/>
          <w:color w:val="000000"/>
          <w:sz w:val="20"/>
          <w:szCs w:val="20"/>
        </w:rPr>
        <w:t xml:space="preserve"> information to all using agencies</w:t>
      </w:r>
      <w:r w:rsidR="00D65E9B">
        <w:rPr>
          <w:rFonts w:ascii="Corbel" w:hAnsi="Corbel" w:cs="Corbel"/>
          <w:color w:val="000000"/>
          <w:sz w:val="20"/>
          <w:szCs w:val="20"/>
        </w:rPr>
        <w:t>.</w:t>
      </w:r>
    </w:p>
    <w:p w:rsidR="00BF3D5F" w:rsidRDefault="00C212CA">
      <w:pPr>
        <w:widowControl w:val="0"/>
        <w:tabs>
          <w:tab w:val="right" w:pos="1380"/>
          <w:tab w:val="left" w:pos="1470"/>
        </w:tabs>
        <w:autoSpaceDE w:val="0"/>
        <w:autoSpaceDN w:val="0"/>
        <w:adjustRightInd w:val="0"/>
        <w:spacing w:before="68" w:after="0" w:line="240" w:lineRule="auto"/>
        <w:rPr>
          <w:rFonts w:ascii="Corbel" w:hAnsi="Corbel" w:cs="Corbel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0"/>
          <w:szCs w:val="20"/>
        </w:rPr>
        <w:t>•</w:t>
      </w: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0"/>
          <w:szCs w:val="20"/>
        </w:rPr>
        <w:t xml:space="preserve">Keep informed of new and improved aircraft and related accessories, which could improve the overall </w:t>
      </w:r>
    </w:p>
    <w:p w:rsidR="00BF3D5F" w:rsidRDefault="00C212CA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Corbel" w:hAnsi="Corbel" w:cs="Corbel"/>
          <w:color w:val="000000"/>
          <w:sz w:val="20"/>
          <w:szCs w:val="20"/>
        </w:rPr>
        <w:t>safety</w:t>
      </w:r>
      <w:proofErr w:type="gramEnd"/>
      <w:r>
        <w:rPr>
          <w:rFonts w:ascii="Corbel" w:hAnsi="Corbel" w:cs="Corbel"/>
          <w:color w:val="000000"/>
          <w:sz w:val="20"/>
          <w:szCs w:val="20"/>
        </w:rPr>
        <w:t xml:space="preserve"> and efficiency of the smokejumper mission</w:t>
      </w:r>
      <w:r w:rsidR="00D65E9B">
        <w:rPr>
          <w:rFonts w:ascii="Corbel" w:hAnsi="Corbel" w:cs="Corbel"/>
          <w:color w:val="000000"/>
          <w:sz w:val="20"/>
          <w:szCs w:val="20"/>
        </w:rPr>
        <w:t>.</w:t>
      </w:r>
    </w:p>
    <w:p w:rsidR="00BF3D5F" w:rsidRDefault="00C212CA">
      <w:pPr>
        <w:widowControl w:val="0"/>
        <w:tabs>
          <w:tab w:val="right" w:pos="1380"/>
          <w:tab w:val="left" w:pos="1470"/>
        </w:tabs>
        <w:autoSpaceDE w:val="0"/>
        <w:autoSpaceDN w:val="0"/>
        <w:adjustRightInd w:val="0"/>
        <w:spacing w:before="68" w:after="0" w:line="240" w:lineRule="auto"/>
        <w:rPr>
          <w:rFonts w:ascii="Corbel" w:hAnsi="Corbel" w:cs="Corbel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0"/>
          <w:szCs w:val="20"/>
        </w:rPr>
        <w:t>•</w:t>
      </w: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0"/>
          <w:szCs w:val="20"/>
        </w:rPr>
        <w:t>Maintain the SASES manual</w:t>
      </w:r>
    </w:p>
    <w:p w:rsidR="00BF3D5F" w:rsidRDefault="00C212CA">
      <w:pPr>
        <w:widowControl w:val="0"/>
        <w:tabs>
          <w:tab w:val="right" w:pos="1380"/>
          <w:tab w:val="left" w:pos="1470"/>
        </w:tabs>
        <w:autoSpaceDE w:val="0"/>
        <w:autoSpaceDN w:val="0"/>
        <w:adjustRightInd w:val="0"/>
        <w:spacing w:before="37" w:after="0" w:line="240" w:lineRule="auto"/>
        <w:rPr>
          <w:rFonts w:ascii="Corbel" w:hAnsi="Corbel" w:cs="Corbel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0"/>
          <w:szCs w:val="20"/>
        </w:rPr>
        <w:t>•</w:t>
      </w: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0"/>
          <w:szCs w:val="20"/>
        </w:rPr>
        <w:t xml:space="preserve">Promote and coordinate the ongoing development and improvement of previously accepted aircraft </w:t>
      </w:r>
    </w:p>
    <w:p w:rsidR="00BF3D5F" w:rsidRDefault="00C212CA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Corbel" w:hAnsi="Corbel" w:cs="Corbel"/>
          <w:color w:val="000000"/>
          <w:sz w:val="20"/>
          <w:szCs w:val="20"/>
        </w:rPr>
        <w:t>accessories</w:t>
      </w:r>
      <w:proofErr w:type="gramEnd"/>
      <w:r>
        <w:rPr>
          <w:rFonts w:ascii="Corbel" w:hAnsi="Corbel" w:cs="Corbel"/>
          <w:color w:val="000000"/>
          <w:sz w:val="20"/>
          <w:szCs w:val="20"/>
        </w:rPr>
        <w:t xml:space="preserve"> and equipment</w:t>
      </w:r>
      <w:r w:rsidR="00D65E9B">
        <w:rPr>
          <w:rFonts w:ascii="Corbel" w:hAnsi="Corbel" w:cs="Corbel"/>
          <w:color w:val="000000"/>
          <w:sz w:val="20"/>
          <w:szCs w:val="20"/>
        </w:rPr>
        <w:t>.</w:t>
      </w:r>
    </w:p>
    <w:p w:rsidR="00BF3D5F" w:rsidRDefault="00C212CA">
      <w:pPr>
        <w:widowControl w:val="0"/>
        <w:tabs>
          <w:tab w:val="right" w:pos="1380"/>
          <w:tab w:val="left" w:pos="1470"/>
        </w:tabs>
        <w:autoSpaceDE w:val="0"/>
        <w:autoSpaceDN w:val="0"/>
        <w:adjustRightInd w:val="0"/>
        <w:spacing w:before="68" w:after="0" w:line="240" w:lineRule="auto"/>
        <w:rPr>
          <w:rFonts w:ascii="Corbel" w:hAnsi="Corbel" w:cs="Corbel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0"/>
          <w:szCs w:val="20"/>
        </w:rPr>
        <w:t>•</w:t>
      </w: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0"/>
          <w:szCs w:val="20"/>
        </w:rPr>
        <w:t xml:space="preserve">Provide a standard aircraft evaluation plan for the introduction, evaluation, and selection of new </w:t>
      </w:r>
    </w:p>
    <w:p w:rsidR="00BF3D5F" w:rsidRDefault="00C212CA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Corbel" w:hAnsi="Corbel" w:cs="Corbel"/>
          <w:color w:val="000000"/>
          <w:sz w:val="20"/>
          <w:szCs w:val="20"/>
        </w:rPr>
        <w:t xml:space="preserve">Smokejumper aircraft and/or </w:t>
      </w:r>
      <w:proofErr w:type="spellStart"/>
      <w:r>
        <w:rPr>
          <w:rFonts w:ascii="Corbel" w:hAnsi="Corbel" w:cs="Corbel"/>
          <w:color w:val="000000"/>
          <w:sz w:val="20"/>
          <w:szCs w:val="20"/>
        </w:rPr>
        <w:t>paracargo</w:t>
      </w:r>
      <w:proofErr w:type="spellEnd"/>
      <w:r>
        <w:rPr>
          <w:rFonts w:ascii="Corbel" w:hAnsi="Corbel" w:cs="Corbel"/>
          <w:color w:val="000000"/>
          <w:sz w:val="20"/>
          <w:szCs w:val="20"/>
        </w:rPr>
        <w:t xml:space="preserve"> aircraft</w:t>
      </w:r>
      <w:r w:rsidR="00D65E9B">
        <w:rPr>
          <w:rFonts w:ascii="Corbel" w:hAnsi="Corbel" w:cs="Corbel"/>
          <w:color w:val="000000"/>
          <w:sz w:val="20"/>
          <w:szCs w:val="20"/>
        </w:rPr>
        <w:t>.</w:t>
      </w:r>
      <w:proofErr w:type="gramEnd"/>
    </w:p>
    <w:p w:rsidR="00BF3D5F" w:rsidRDefault="00C212CA">
      <w:pPr>
        <w:widowControl w:val="0"/>
        <w:tabs>
          <w:tab w:val="right" w:pos="1380"/>
          <w:tab w:val="left" w:pos="1470"/>
        </w:tabs>
        <w:autoSpaceDE w:val="0"/>
        <w:autoSpaceDN w:val="0"/>
        <w:adjustRightInd w:val="0"/>
        <w:spacing w:before="68" w:after="0" w:line="240" w:lineRule="auto"/>
        <w:rPr>
          <w:rFonts w:ascii="Corbel" w:hAnsi="Corbel" w:cs="Corbel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0"/>
          <w:szCs w:val="20"/>
        </w:rPr>
        <w:t>•</w:t>
      </w: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0"/>
          <w:szCs w:val="20"/>
        </w:rPr>
        <w:t xml:space="preserve">Review and evaluate final reports, and other relevant data, upon completion of the new aircraft </w:t>
      </w:r>
    </w:p>
    <w:p w:rsidR="00BF3D5F" w:rsidRDefault="00C212CA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Corbel" w:hAnsi="Corbel" w:cs="Corbel"/>
          <w:color w:val="000000"/>
          <w:sz w:val="20"/>
          <w:szCs w:val="20"/>
        </w:rPr>
        <w:t>evaluation</w:t>
      </w:r>
      <w:proofErr w:type="gramEnd"/>
      <w:r>
        <w:rPr>
          <w:rFonts w:ascii="Corbel" w:hAnsi="Corbel" w:cs="Corbel"/>
          <w:color w:val="000000"/>
          <w:sz w:val="20"/>
          <w:szCs w:val="20"/>
        </w:rPr>
        <w:t xml:space="preserve"> process.  Determine whether the subject aircraft should/should not be added to the list of </w:t>
      </w:r>
    </w:p>
    <w:p w:rsidR="00BF3D5F" w:rsidRDefault="00C212CA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Corbel" w:hAnsi="Corbel" w:cs="Corbel"/>
          <w:color w:val="000000"/>
          <w:sz w:val="20"/>
          <w:szCs w:val="20"/>
        </w:rPr>
        <w:t>approved</w:t>
      </w:r>
      <w:proofErr w:type="gramEnd"/>
      <w:r>
        <w:rPr>
          <w:rFonts w:ascii="Corbel" w:hAnsi="Corbel" w:cs="Corbel"/>
          <w:color w:val="000000"/>
          <w:sz w:val="20"/>
          <w:szCs w:val="20"/>
        </w:rPr>
        <w:t xml:space="preserve"> aircraft</w:t>
      </w:r>
      <w:r w:rsidR="00D65E9B">
        <w:rPr>
          <w:rFonts w:ascii="Corbel" w:hAnsi="Corbel" w:cs="Corbel"/>
          <w:color w:val="000000"/>
          <w:sz w:val="20"/>
          <w:szCs w:val="20"/>
        </w:rPr>
        <w:t>.</w:t>
      </w:r>
    </w:p>
    <w:p w:rsidR="00BF3D5F" w:rsidRDefault="00C212CA">
      <w:pPr>
        <w:widowControl w:val="0"/>
        <w:tabs>
          <w:tab w:val="right" w:pos="1380"/>
          <w:tab w:val="left" w:pos="1470"/>
        </w:tabs>
        <w:autoSpaceDE w:val="0"/>
        <w:autoSpaceDN w:val="0"/>
        <w:adjustRightInd w:val="0"/>
        <w:spacing w:before="68" w:after="0" w:line="240" w:lineRule="auto"/>
        <w:rPr>
          <w:rFonts w:ascii="Corbel" w:hAnsi="Corbel" w:cs="Corbel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0"/>
          <w:szCs w:val="20"/>
        </w:rPr>
        <w:t>•</w:t>
      </w: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0"/>
          <w:szCs w:val="20"/>
        </w:rPr>
        <w:t xml:space="preserve">Review and evaluate new aircraft proposals submitted by sponsoring units to determine whether further </w:t>
      </w:r>
    </w:p>
    <w:p w:rsidR="00BF3D5F" w:rsidRDefault="00C212CA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Corbel" w:hAnsi="Corbel" w:cs="Corbel"/>
          <w:color w:val="000000"/>
          <w:sz w:val="20"/>
          <w:szCs w:val="20"/>
        </w:rPr>
        <w:t>evaluation</w:t>
      </w:r>
      <w:proofErr w:type="gramEnd"/>
      <w:r>
        <w:rPr>
          <w:rFonts w:ascii="Corbel" w:hAnsi="Corbel" w:cs="Corbel"/>
          <w:color w:val="000000"/>
          <w:sz w:val="20"/>
          <w:szCs w:val="20"/>
        </w:rPr>
        <w:t xml:space="preserve"> and testing should, or should not, be conducted</w:t>
      </w:r>
      <w:r w:rsidR="00D65E9B">
        <w:rPr>
          <w:rFonts w:ascii="Corbel" w:hAnsi="Corbel" w:cs="Corbel"/>
          <w:color w:val="000000"/>
          <w:sz w:val="20"/>
          <w:szCs w:val="20"/>
        </w:rPr>
        <w:t>.</w:t>
      </w:r>
    </w:p>
    <w:p w:rsidR="00BF3D5F" w:rsidRDefault="00C212CA">
      <w:pPr>
        <w:widowControl w:val="0"/>
        <w:tabs>
          <w:tab w:val="right" w:pos="1380"/>
          <w:tab w:val="left" w:pos="1470"/>
        </w:tabs>
        <w:autoSpaceDE w:val="0"/>
        <w:autoSpaceDN w:val="0"/>
        <w:adjustRightInd w:val="0"/>
        <w:spacing w:before="68" w:after="0" w:line="240" w:lineRule="auto"/>
        <w:rPr>
          <w:rFonts w:ascii="Corbel" w:hAnsi="Corbel" w:cs="Corbel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0"/>
          <w:szCs w:val="20"/>
        </w:rPr>
        <w:t>•</w:t>
      </w: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0"/>
          <w:szCs w:val="20"/>
        </w:rPr>
        <w:t xml:space="preserve">Review and evaluate reports from using agencies, concerning problems with specific smokejumper </w:t>
      </w:r>
    </w:p>
    <w:p w:rsidR="00BF3D5F" w:rsidRDefault="00C212CA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Corbel" w:hAnsi="Corbel" w:cs="Corbel"/>
          <w:color w:val="000000"/>
          <w:sz w:val="20"/>
          <w:szCs w:val="20"/>
        </w:rPr>
        <w:t>aircraft</w:t>
      </w:r>
      <w:proofErr w:type="gramEnd"/>
      <w:r>
        <w:rPr>
          <w:rFonts w:ascii="Corbel" w:hAnsi="Corbel" w:cs="Corbel"/>
          <w:color w:val="000000"/>
          <w:sz w:val="20"/>
          <w:szCs w:val="20"/>
        </w:rPr>
        <w:t xml:space="preserve">, or aircraft related accessories and determine the appropriate corrective action, to include </w:t>
      </w:r>
    </w:p>
    <w:p w:rsidR="00BF3D5F" w:rsidRDefault="00C212CA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Corbel" w:hAnsi="Corbel" w:cs="Corbel"/>
          <w:color w:val="000000"/>
          <w:sz w:val="20"/>
          <w:szCs w:val="20"/>
        </w:rPr>
        <w:t>possible</w:t>
      </w:r>
      <w:proofErr w:type="gramEnd"/>
      <w:r>
        <w:rPr>
          <w:rFonts w:ascii="Corbel" w:hAnsi="Corbel" w:cs="Corbel"/>
          <w:color w:val="000000"/>
          <w:sz w:val="20"/>
          <w:szCs w:val="20"/>
        </w:rPr>
        <w:t xml:space="preserve"> removal from the list of approved aircraft</w:t>
      </w:r>
      <w:r w:rsidR="00D65E9B">
        <w:rPr>
          <w:rFonts w:ascii="Corbel" w:hAnsi="Corbel" w:cs="Corbel"/>
          <w:color w:val="000000"/>
          <w:sz w:val="20"/>
          <w:szCs w:val="20"/>
        </w:rPr>
        <w:t>.</w:t>
      </w:r>
    </w:p>
    <w:p w:rsidR="00BF3D5F" w:rsidRDefault="00C212CA" w:rsidP="005331BE">
      <w:pPr>
        <w:widowControl w:val="0"/>
        <w:tabs>
          <w:tab w:val="left" w:pos="360"/>
        </w:tabs>
        <w:autoSpaceDE w:val="0"/>
        <w:autoSpaceDN w:val="0"/>
        <w:adjustRightInd w:val="0"/>
        <w:spacing w:before="120" w:after="0" w:line="240" w:lineRule="auto"/>
        <w:rPr>
          <w:rFonts w:ascii="Corbel" w:hAnsi="Corbel" w:cs="Corbel"/>
          <w:b/>
          <w:bCs/>
          <w:color w:val="383265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Corbel" w:hAnsi="Corbel" w:cs="Corbel"/>
          <w:b/>
          <w:bCs/>
          <w:color w:val="383265"/>
          <w:sz w:val="20"/>
          <w:szCs w:val="20"/>
        </w:rPr>
        <w:t>2.4  Responsibility</w:t>
      </w:r>
      <w:proofErr w:type="gramEnd"/>
      <w:r>
        <w:rPr>
          <w:rFonts w:ascii="Corbel" w:hAnsi="Corbel" w:cs="Corbel"/>
          <w:b/>
          <w:bCs/>
          <w:color w:val="383265"/>
          <w:sz w:val="20"/>
          <w:szCs w:val="20"/>
        </w:rPr>
        <w:t>:</w:t>
      </w:r>
    </w:p>
    <w:p w:rsidR="00BF3D5F" w:rsidRDefault="00C212CA">
      <w:pPr>
        <w:widowControl w:val="0"/>
        <w:tabs>
          <w:tab w:val="left" w:pos="720"/>
        </w:tabs>
        <w:autoSpaceDE w:val="0"/>
        <w:autoSpaceDN w:val="0"/>
        <w:adjustRightInd w:val="0"/>
        <w:spacing w:before="58" w:after="0" w:line="240" w:lineRule="auto"/>
        <w:rPr>
          <w:rFonts w:ascii="Corbel" w:hAnsi="Corbel" w:cs="Corbel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0"/>
          <w:szCs w:val="20"/>
        </w:rPr>
        <w:t>The Subcommittee is primarily responsible for pro</w:t>
      </w:r>
      <w:r w:rsidR="00D65E9B">
        <w:rPr>
          <w:rFonts w:ascii="Corbel" w:hAnsi="Corbel" w:cs="Corbel"/>
          <w:color w:val="000000"/>
          <w:sz w:val="20"/>
          <w:szCs w:val="20"/>
        </w:rPr>
        <w:t xml:space="preserve">viding interagency guidance to smokejumper and </w:t>
      </w:r>
      <w:proofErr w:type="spellStart"/>
      <w:r w:rsidR="00D65E9B">
        <w:rPr>
          <w:rFonts w:ascii="Corbel" w:hAnsi="Corbel" w:cs="Corbel"/>
          <w:color w:val="000000"/>
          <w:sz w:val="20"/>
          <w:szCs w:val="20"/>
        </w:rPr>
        <w:t>p</w:t>
      </w:r>
      <w:r>
        <w:rPr>
          <w:rFonts w:ascii="Corbel" w:hAnsi="Corbel" w:cs="Corbel"/>
          <w:color w:val="000000"/>
          <w:sz w:val="20"/>
          <w:szCs w:val="20"/>
        </w:rPr>
        <w:t>aracargo</w:t>
      </w:r>
      <w:proofErr w:type="spellEnd"/>
      <w:r>
        <w:rPr>
          <w:rFonts w:ascii="Corbel" w:hAnsi="Corbel" w:cs="Corbel"/>
          <w:color w:val="000000"/>
          <w:sz w:val="20"/>
          <w:szCs w:val="20"/>
        </w:rPr>
        <w:t xml:space="preserve"> </w:t>
      </w:r>
    </w:p>
    <w:p w:rsidR="00BF3D5F" w:rsidRDefault="00C212C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Corbel" w:hAnsi="Corbel" w:cs="Corbel"/>
          <w:color w:val="000000"/>
          <w:sz w:val="20"/>
          <w:szCs w:val="20"/>
        </w:rPr>
        <w:t>aviation</w:t>
      </w:r>
      <w:proofErr w:type="gramEnd"/>
      <w:r>
        <w:rPr>
          <w:rFonts w:ascii="Corbel" w:hAnsi="Corbel" w:cs="Corbel"/>
          <w:color w:val="000000"/>
          <w:sz w:val="20"/>
          <w:szCs w:val="20"/>
        </w:rPr>
        <w:t xml:space="preserve"> management.  SASES will maintain a</w:t>
      </w:r>
      <w:r w:rsidR="00D65E9B">
        <w:rPr>
          <w:rFonts w:ascii="Corbel" w:hAnsi="Corbel" w:cs="Corbel"/>
          <w:color w:val="000000"/>
          <w:sz w:val="20"/>
          <w:szCs w:val="20"/>
        </w:rPr>
        <w:t xml:space="preserve"> list of aircraft approved for smokejumper and/or </w:t>
      </w:r>
      <w:proofErr w:type="spellStart"/>
      <w:r w:rsidR="00D65E9B">
        <w:rPr>
          <w:rFonts w:ascii="Corbel" w:hAnsi="Corbel" w:cs="Corbel"/>
          <w:color w:val="000000"/>
          <w:sz w:val="20"/>
          <w:szCs w:val="20"/>
        </w:rPr>
        <w:t>p</w:t>
      </w:r>
      <w:r>
        <w:rPr>
          <w:rFonts w:ascii="Corbel" w:hAnsi="Corbel" w:cs="Corbel"/>
          <w:color w:val="000000"/>
          <w:sz w:val="20"/>
          <w:szCs w:val="20"/>
        </w:rPr>
        <w:t>aracargo</w:t>
      </w:r>
      <w:proofErr w:type="spellEnd"/>
      <w:r>
        <w:rPr>
          <w:rFonts w:ascii="Corbel" w:hAnsi="Corbel" w:cs="Corbel"/>
          <w:color w:val="000000"/>
          <w:sz w:val="20"/>
          <w:szCs w:val="20"/>
        </w:rPr>
        <w:t xml:space="preserve"> </w:t>
      </w:r>
    </w:p>
    <w:p w:rsidR="00BF3D5F" w:rsidRDefault="00C212C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Corbel" w:hAnsi="Corbel" w:cs="Corbel"/>
          <w:color w:val="000000"/>
          <w:sz w:val="20"/>
          <w:szCs w:val="20"/>
        </w:rPr>
        <w:t>operations</w:t>
      </w:r>
      <w:proofErr w:type="gramEnd"/>
      <w:r>
        <w:rPr>
          <w:rFonts w:ascii="Corbel" w:hAnsi="Corbel" w:cs="Corbel"/>
          <w:color w:val="000000"/>
          <w:sz w:val="20"/>
          <w:szCs w:val="20"/>
        </w:rPr>
        <w:t>.</w:t>
      </w:r>
    </w:p>
    <w:p w:rsidR="00BF3D5F" w:rsidRDefault="00C212CA" w:rsidP="005331BE">
      <w:pPr>
        <w:widowControl w:val="0"/>
        <w:tabs>
          <w:tab w:val="left" w:pos="90"/>
        </w:tabs>
        <w:autoSpaceDE w:val="0"/>
        <w:autoSpaceDN w:val="0"/>
        <w:adjustRightInd w:val="0"/>
        <w:spacing w:before="120" w:after="0" w:line="240" w:lineRule="auto"/>
        <w:rPr>
          <w:rFonts w:ascii="Corbel" w:hAnsi="Corbel" w:cs="Corbel"/>
          <w:b/>
          <w:bCs/>
          <w:color w:val="383265"/>
          <w:sz w:val="27"/>
          <w:szCs w:val="27"/>
        </w:rPr>
      </w:pPr>
      <w:proofErr w:type="gramStart"/>
      <w:r>
        <w:rPr>
          <w:rFonts w:ascii="Corbel" w:hAnsi="Corbel" w:cs="Corbel"/>
          <w:b/>
          <w:bCs/>
          <w:color w:val="383265"/>
          <w:sz w:val="20"/>
          <w:szCs w:val="20"/>
        </w:rPr>
        <w:t>3  Scope</w:t>
      </w:r>
      <w:proofErr w:type="gramEnd"/>
    </w:p>
    <w:p w:rsidR="00BF3D5F" w:rsidRDefault="00C212CA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0"/>
          <w:szCs w:val="20"/>
        </w:rPr>
        <w:t>The scope of the Subcommittee is described as:</w:t>
      </w:r>
    </w:p>
    <w:p w:rsidR="00BF3D5F" w:rsidRDefault="00C212C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 w:rsidR="006A0501">
        <w:rPr>
          <w:rFonts w:ascii="Corbel" w:hAnsi="Corbel" w:cs="Corbel"/>
          <w:color w:val="000000"/>
          <w:sz w:val="20"/>
          <w:szCs w:val="20"/>
        </w:rPr>
        <w:t xml:space="preserve">The approving authority for smokejumper aircraft and </w:t>
      </w:r>
      <w:proofErr w:type="spellStart"/>
      <w:r w:rsidR="006A0501">
        <w:rPr>
          <w:rFonts w:ascii="Corbel" w:hAnsi="Corbel" w:cs="Corbel"/>
          <w:color w:val="000000"/>
          <w:sz w:val="20"/>
          <w:szCs w:val="20"/>
        </w:rPr>
        <w:t>p</w:t>
      </w:r>
      <w:r>
        <w:rPr>
          <w:rFonts w:ascii="Corbel" w:hAnsi="Corbel" w:cs="Corbel"/>
          <w:color w:val="000000"/>
          <w:sz w:val="20"/>
          <w:szCs w:val="20"/>
        </w:rPr>
        <w:t>aracargo</w:t>
      </w:r>
      <w:proofErr w:type="spellEnd"/>
      <w:r>
        <w:rPr>
          <w:rFonts w:ascii="Corbel" w:hAnsi="Corbel" w:cs="Corbel"/>
          <w:color w:val="000000"/>
          <w:sz w:val="20"/>
          <w:szCs w:val="20"/>
        </w:rPr>
        <w:t xml:space="preserve"> aircraft used to meet wildland fire program </w:t>
      </w:r>
    </w:p>
    <w:p w:rsidR="00BF3D5F" w:rsidRDefault="00C212C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Corbel" w:hAnsi="Corbel" w:cs="Corbel"/>
          <w:color w:val="000000"/>
          <w:sz w:val="20"/>
          <w:szCs w:val="20"/>
        </w:rPr>
        <w:t>objectives</w:t>
      </w:r>
      <w:proofErr w:type="gramEnd"/>
      <w:r>
        <w:rPr>
          <w:rFonts w:ascii="Corbel" w:hAnsi="Corbel" w:cs="Corbel"/>
          <w:color w:val="000000"/>
          <w:sz w:val="20"/>
          <w:szCs w:val="20"/>
        </w:rPr>
        <w:t>.</w:t>
      </w:r>
    </w:p>
    <w:p w:rsidR="00BF3D5F" w:rsidRDefault="00C212CA" w:rsidP="005331BE">
      <w:pPr>
        <w:widowControl w:val="0"/>
        <w:tabs>
          <w:tab w:val="left" w:pos="90"/>
        </w:tabs>
        <w:autoSpaceDE w:val="0"/>
        <w:autoSpaceDN w:val="0"/>
        <w:adjustRightInd w:val="0"/>
        <w:spacing w:before="120" w:after="0" w:line="240" w:lineRule="auto"/>
        <w:rPr>
          <w:rFonts w:ascii="Corbel" w:hAnsi="Corbel" w:cs="Corbel"/>
          <w:b/>
          <w:bCs/>
          <w:color w:val="383265"/>
          <w:sz w:val="27"/>
          <w:szCs w:val="27"/>
        </w:rPr>
      </w:pPr>
      <w:proofErr w:type="gramStart"/>
      <w:r>
        <w:rPr>
          <w:rFonts w:ascii="Corbel" w:hAnsi="Corbel" w:cs="Corbel"/>
          <w:b/>
          <w:bCs/>
          <w:color w:val="383265"/>
          <w:sz w:val="20"/>
          <w:szCs w:val="20"/>
        </w:rPr>
        <w:t>4  Authorities</w:t>
      </w:r>
      <w:proofErr w:type="gramEnd"/>
    </w:p>
    <w:p w:rsidR="00BF3D5F" w:rsidRDefault="00C212CA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0"/>
          <w:szCs w:val="20"/>
        </w:rPr>
        <w:t>The Subcommittee is established under the following authorities:</w:t>
      </w:r>
    </w:p>
    <w:p w:rsidR="00BF3D5F" w:rsidRDefault="00C212CA">
      <w:pPr>
        <w:widowControl w:val="0"/>
        <w:tabs>
          <w:tab w:val="right" w:pos="1020"/>
          <w:tab w:val="left" w:pos="1110"/>
        </w:tabs>
        <w:autoSpaceDE w:val="0"/>
        <w:autoSpaceDN w:val="0"/>
        <w:adjustRightInd w:val="0"/>
        <w:spacing w:before="40" w:after="0" w:line="240" w:lineRule="auto"/>
        <w:rPr>
          <w:rFonts w:ascii="Corbel" w:hAnsi="Corbel" w:cs="Corbel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0"/>
          <w:szCs w:val="20"/>
        </w:rPr>
        <w:t>•</w:t>
      </w: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0"/>
          <w:szCs w:val="20"/>
        </w:rPr>
        <w:t>National Interagency Aviation Committee Charter</w:t>
      </w:r>
    </w:p>
    <w:p w:rsidR="00BF3D5F" w:rsidRDefault="00C212CA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0"/>
          <w:szCs w:val="20"/>
        </w:rPr>
        <w:t>The Subcommittee is established by the following documented agreements:</w:t>
      </w:r>
    </w:p>
    <w:p w:rsidR="00BF3D5F" w:rsidRPr="00FC6D47" w:rsidRDefault="00C212CA" w:rsidP="005331BE">
      <w:pPr>
        <w:widowControl w:val="0"/>
        <w:tabs>
          <w:tab w:val="left" w:pos="360"/>
        </w:tabs>
        <w:autoSpaceDE w:val="0"/>
        <w:autoSpaceDN w:val="0"/>
        <w:adjustRightInd w:val="0"/>
        <w:spacing w:before="120" w:after="0" w:line="240" w:lineRule="auto"/>
        <w:rPr>
          <w:rFonts w:ascii="Corbel" w:hAnsi="Corbel" w:cs="Corbel"/>
          <w:b/>
          <w:color w:val="383265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Pr="00FC6D47">
        <w:rPr>
          <w:rFonts w:ascii="Corbel" w:hAnsi="Corbel" w:cs="Corbel"/>
          <w:b/>
          <w:color w:val="383265"/>
          <w:sz w:val="20"/>
          <w:szCs w:val="20"/>
        </w:rPr>
        <w:t>4.1  Delegation</w:t>
      </w:r>
      <w:proofErr w:type="gramEnd"/>
      <w:r w:rsidRPr="00FC6D47">
        <w:rPr>
          <w:rFonts w:ascii="Corbel" w:hAnsi="Corbel" w:cs="Corbel"/>
          <w:b/>
          <w:color w:val="383265"/>
          <w:sz w:val="20"/>
          <w:szCs w:val="20"/>
        </w:rPr>
        <w:t xml:space="preserve"> of Authority</w:t>
      </w:r>
    </w:p>
    <w:p w:rsidR="00BF3D5F" w:rsidRDefault="00C212C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0"/>
          <w:szCs w:val="20"/>
        </w:rPr>
        <w:t>The Subcommittee is delegated the authority to:</w:t>
      </w:r>
    </w:p>
    <w:p w:rsidR="00BF3D5F" w:rsidRDefault="00C212CA">
      <w:pPr>
        <w:widowControl w:val="0"/>
        <w:tabs>
          <w:tab w:val="right" w:pos="1380"/>
          <w:tab w:val="left" w:pos="1470"/>
        </w:tabs>
        <w:autoSpaceDE w:val="0"/>
        <w:autoSpaceDN w:val="0"/>
        <w:adjustRightInd w:val="0"/>
        <w:spacing w:before="40" w:after="0" w:line="240" w:lineRule="auto"/>
        <w:rPr>
          <w:rFonts w:ascii="Corbel" w:hAnsi="Corbel" w:cs="Corbel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0"/>
          <w:szCs w:val="20"/>
        </w:rPr>
        <w:t>•</w:t>
      </w: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0"/>
          <w:szCs w:val="20"/>
        </w:rPr>
        <w:t>Create task teams. This authority is not delegable to subgroups.</w:t>
      </w:r>
    </w:p>
    <w:p w:rsidR="00BF3D5F" w:rsidRDefault="00C212CA">
      <w:pPr>
        <w:widowControl w:val="0"/>
        <w:tabs>
          <w:tab w:val="left" w:pos="90"/>
          <w:tab w:val="right" w:pos="10020"/>
        </w:tabs>
        <w:autoSpaceDE w:val="0"/>
        <w:autoSpaceDN w:val="0"/>
        <w:adjustRightInd w:val="0"/>
        <w:spacing w:before="436" w:after="0" w:line="240" w:lineRule="auto"/>
        <w:rPr>
          <w:rFonts w:ascii="Corbel" w:hAnsi="Corbel" w:cs="Corbe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18"/>
          <w:szCs w:val="18"/>
        </w:rPr>
        <w:t>Thursday, March 07, 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18"/>
          <w:szCs w:val="18"/>
        </w:rPr>
        <w:t>Page 2 of 3</w:t>
      </w:r>
    </w:p>
    <w:p w:rsidR="00BF3D5F" w:rsidRDefault="00C212CA">
      <w:pPr>
        <w:widowControl w:val="0"/>
        <w:tabs>
          <w:tab w:val="left" w:pos="90"/>
          <w:tab w:val="right" w:pos="1002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FFFFFF"/>
          <w:sz w:val="37"/>
          <w:szCs w:val="37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Corbel" w:hAnsi="Corbel" w:cs="Corbel"/>
          <w:color w:val="FFFFFF"/>
          <w:sz w:val="28"/>
          <w:szCs w:val="28"/>
        </w:rPr>
        <w:lastRenderedPageBreak/>
        <w:t xml:space="preserve">Smokejumper Aircraft Screening and Evaluation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FFFFFF"/>
          <w:sz w:val="28"/>
          <w:szCs w:val="28"/>
        </w:rPr>
        <w:t>Organization Intent</w:t>
      </w:r>
    </w:p>
    <w:p w:rsidR="00BF3D5F" w:rsidRDefault="00C212C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b/>
          <w:bCs/>
          <w:color w:val="383265"/>
          <w:sz w:val="27"/>
          <w:szCs w:val="27"/>
        </w:rPr>
      </w:pPr>
      <w:proofErr w:type="gramStart"/>
      <w:r>
        <w:rPr>
          <w:rFonts w:ascii="Corbel" w:hAnsi="Corbel" w:cs="Corbel"/>
          <w:b/>
          <w:bCs/>
          <w:color w:val="383265"/>
          <w:sz w:val="20"/>
          <w:szCs w:val="20"/>
        </w:rPr>
        <w:t>5  Organization</w:t>
      </w:r>
      <w:proofErr w:type="gramEnd"/>
      <w:r w:rsidR="006A0501">
        <w:rPr>
          <w:rFonts w:ascii="Corbel" w:hAnsi="Corbel" w:cs="Corbel"/>
          <w:b/>
          <w:bCs/>
          <w:color w:val="383265"/>
          <w:sz w:val="20"/>
          <w:szCs w:val="20"/>
        </w:rPr>
        <w:t xml:space="preserve"> Structure &amp;</w:t>
      </w:r>
      <w:r>
        <w:rPr>
          <w:rFonts w:ascii="Corbel" w:hAnsi="Corbel" w:cs="Corbel"/>
          <w:b/>
          <w:bCs/>
          <w:color w:val="383265"/>
          <w:sz w:val="20"/>
          <w:szCs w:val="20"/>
        </w:rPr>
        <w:t xml:space="preserve"> Relationships</w:t>
      </w:r>
    </w:p>
    <w:p w:rsidR="00BF3D5F" w:rsidRDefault="00C212CA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0"/>
          <w:szCs w:val="20"/>
        </w:rPr>
        <w:t>The Subcommittee is one of several subcommittees under NIAC, each having responsibilities for a specific aviation-</w:t>
      </w:r>
    </w:p>
    <w:p w:rsidR="00BF3D5F" w:rsidRDefault="00C212CA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Corbel" w:hAnsi="Corbel" w:cs="Corbel"/>
          <w:color w:val="000000"/>
          <w:sz w:val="20"/>
          <w:szCs w:val="20"/>
        </w:rPr>
        <w:t>related</w:t>
      </w:r>
      <w:proofErr w:type="gramEnd"/>
      <w:r>
        <w:rPr>
          <w:rFonts w:ascii="Corbel" w:hAnsi="Corbel" w:cs="Corbel"/>
          <w:color w:val="000000"/>
          <w:sz w:val="20"/>
          <w:szCs w:val="20"/>
        </w:rPr>
        <w:t xml:space="preserve"> business area.</w:t>
      </w:r>
    </w:p>
    <w:p w:rsidR="00BF3D5F" w:rsidRDefault="00C212CA" w:rsidP="00890361">
      <w:pPr>
        <w:widowControl w:val="0"/>
        <w:tabs>
          <w:tab w:val="left" w:pos="360"/>
        </w:tabs>
        <w:autoSpaceDE w:val="0"/>
        <w:autoSpaceDN w:val="0"/>
        <w:adjustRightInd w:val="0"/>
        <w:spacing w:before="85" w:after="0" w:line="240" w:lineRule="auto"/>
        <w:ind w:left="360"/>
        <w:rPr>
          <w:rFonts w:ascii="Corbel" w:hAnsi="Corbel" w:cs="Corbel"/>
          <w:color w:val="000000"/>
          <w:sz w:val="27"/>
          <w:szCs w:val="27"/>
        </w:rPr>
      </w:pPr>
      <w:r>
        <w:rPr>
          <w:rFonts w:ascii="Corbel" w:hAnsi="Corbel" w:cs="Corbel"/>
          <w:color w:val="000000"/>
          <w:sz w:val="20"/>
          <w:szCs w:val="20"/>
        </w:rPr>
        <w:t>The Subcommittee shall meet annually to review and evaluate new aircraft, aircraft accessories, and project proposals</w:t>
      </w:r>
      <w:r w:rsidR="00890361">
        <w:rPr>
          <w:rFonts w:ascii="Corbel" w:hAnsi="Corbel" w:cs="Corbel"/>
          <w:color w:val="000000"/>
          <w:sz w:val="20"/>
          <w:szCs w:val="20"/>
        </w:rPr>
        <w:t>.</w:t>
      </w:r>
      <w:r>
        <w:rPr>
          <w:rFonts w:ascii="Corbel" w:hAnsi="Corbel" w:cs="Corbel"/>
          <w:color w:val="000000"/>
          <w:sz w:val="20"/>
          <w:szCs w:val="20"/>
        </w:rPr>
        <w:t xml:space="preserve"> </w:t>
      </w:r>
    </w:p>
    <w:p w:rsidR="00BF3D5F" w:rsidRPr="00FC6D47" w:rsidRDefault="00C212CA" w:rsidP="007D20FC">
      <w:pPr>
        <w:widowControl w:val="0"/>
        <w:tabs>
          <w:tab w:val="left" w:pos="360"/>
        </w:tabs>
        <w:autoSpaceDE w:val="0"/>
        <w:autoSpaceDN w:val="0"/>
        <w:adjustRightInd w:val="0"/>
        <w:spacing w:before="120" w:after="0" w:line="240" w:lineRule="auto"/>
        <w:rPr>
          <w:rFonts w:ascii="Corbel" w:hAnsi="Corbel" w:cs="Corbel"/>
          <w:b/>
          <w:color w:val="383265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Pr="00FC6D47">
        <w:rPr>
          <w:rFonts w:ascii="Corbel" w:hAnsi="Corbel" w:cs="Corbel"/>
          <w:b/>
          <w:color w:val="383265"/>
          <w:sz w:val="20"/>
          <w:szCs w:val="20"/>
        </w:rPr>
        <w:t>5.1  Relationships</w:t>
      </w:r>
      <w:proofErr w:type="gramEnd"/>
      <w:r w:rsidRPr="00FC6D47">
        <w:rPr>
          <w:rFonts w:ascii="Corbel" w:hAnsi="Corbel" w:cs="Corbel"/>
          <w:b/>
          <w:color w:val="383265"/>
          <w:sz w:val="20"/>
          <w:szCs w:val="20"/>
        </w:rPr>
        <w:t>:</w:t>
      </w:r>
    </w:p>
    <w:p w:rsidR="00BF3D5F" w:rsidRDefault="00C212C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0"/>
          <w:szCs w:val="20"/>
        </w:rPr>
        <w:t>The Subcommittee is a subgroup of the National Intera</w:t>
      </w:r>
      <w:r w:rsidR="00FC6D47">
        <w:rPr>
          <w:rFonts w:ascii="Corbel" w:hAnsi="Corbel" w:cs="Corbel"/>
          <w:color w:val="000000"/>
          <w:sz w:val="20"/>
          <w:szCs w:val="20"/>
        </w:rPr>
        <w:t>gency Aviation Committee (NIAC)</w:t>
      </w:r>
      <w:r>
        <w:rPr>
          <w:rFonts w:ascii="Corbel" w:hAnsi="Corbel" w:cs="Corbel"/>
          <w:color w:val="000000"/>
          <w:sz w:val="20"/>
          <w:szCs w:val="20"/>
        </w:rPr>
        <w:t>.</w:t>
      </w:r>
    </w:p>
    <w:p w:rsidR="00BF3D5F" w:rsidRDefault="00C212CA">
      <w:pPr>
        <w:widowControl w:val="0"/>
        <w:tabs>
          <w:tab w:val="left" w:pos="720"/>
        </w:tabs>
        <w:autoSpaceDE w:val="0"/>
        <w:autoSpaceDN w:val="0"/>
        <w:adjustRightInd w:val="0"/>
        <w:spacing w:before="141" w:after="0" w:line="240" w:lineRule="auto"/>
        <w:rPr>
          <w:rFonts w:ascii="Corbel" w:hAnsi="Corbel" w:cs="Corbel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0"/>
          <w:szCs w:val="20"/>
        </w:rPr>
        <w:t xml:space="preserve">The Subcommittee succeeds and replaces the Smokejumper Aircraft Screening and Evaluation Board </w:t>
      </w:r>
    </w:p>
    <w:p w:rsidR="00BF3D5F" w:rsidRDefault="00C212C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Corbel" w:hAnsi="Corbel" w:cs="Corbel"/>
          <w:color w:val="000000"/>
          <w:sz w:val="20"/>
          <w:szCs w:val="20"/>
        </w:rPr>
        <w:t>(SASEB).</w:t>
      </w:r>
      <w:proofErr w:type="gramEnd"/>
    </w:p>
    <w:p w:rsidR="00BF3D5F" w:rsidRPr="00FC6D47" w:rsidRDefault="00C212CA" w:rsidP="007D20FC">
      <w:pPr>
        <w:widowControl w:val="0"/>
        <w:tabs>
          <w:tab w:val="left" w:pos="360"/>
        </w:tabs>
        <w:autoSpaceDE w:val="0"/>
        <w:autoSpaceDN w:val="0"/>
        <w:adjustRightInd w:val="0"/>
        <w:spacing w:before="120" w:after="0" w:line="240" w:lineRule="auto"/>
        <w:rPr>
          <w:rFonts w:ascii="Corbel" w:hAnsi="Corbel" w:cs="Corbel"/>
          <w:b/>
          <w:color w:val="383265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Pr="00FC6D47">
        <w:rPr>
          <w:rFonts w:ascii="Corbel" w:hAnsi="Corbel" w:cs="Corbel"/>
          <w:b/>
          <w:color w:val="383265"/>
          <w:sz w:val="20"/>
          <w:szCs w:val="20"/>
        </w:rPr>
        <w:t xml:space="preserve">5.2 </w:t>
      </w:r>
      <w:r w:rsidR="006A5139">
        <w:rPr>
          <w:rFonts w:ascii="Corbel" w:hAnsi="Corbel" w:cs="Corbel"/>
          <w:b/>
          <w:color w:val="383265"/>
          <w:sz w:val="20"/>
          <w:szCs w:val="20"/>
        </w:rPr>
        <w:t xml:space="preserve"> </w:t>
      </w:r>
      <w:r w:rsidR="00890361">
        <w:rPr>
          <w:rFonts w:ascii="Corbel" w:hAnsi="Corbel" w:cs="Corbel"/>
          <w:b/>
          <w:color w:val="383265"/>
          <w:sz w:val="20"/>
          <w:szCs w:val="20"/>
        </w:rPr>
        <w:t>Stakeholders</w:t>
      </w:r>
      <w:proofErr w:type="gramEnd"/>
      <w:r w:rsidR="00890361">
        <w:rPr>
          <w:rFonts w:ascii="Corbel" w:hAnsi="Corbel" w:cs="Corbel"/>
          <w:b/>
          <w:color w:val="383265"/>
          <w:sz w:val="20"/>
          <w:szCs w:val="20"/>
        </w:rPr>
        <w:t xml:space="preserve"> &amp;</w:t>
      </w:r>
      <w:r w:rsidRPr="00FC6D47">
        <w:rPr>
          <w:rFonts w:ascii="Corbel" w:hAnsi="Corbel" w:cs="Corbel"/>
          <w:b/>
          <w:color w:val="383265"/>
          <w:sz w:val="20"/>
          <w:szCs w:val="20"/>
        </w:rPr>
        <w:t xml:space="preserve"> Partners</w:t>
      </w:r>
    </w:p>
    <w:p w:rsidR="00BF3D5F" w:rsidRDefault="00C212C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0"/>
          <w:szCs w:val="20"/>
        </w:rPr>
        <w:t>The USDA Forest Service (FS), DOI Office of Aviation Services (OAS), and the Bureau of Land Management (BLM)</w:t>
      </w:r>
    </w:p>
    <w:p w:rsidR="00BF3D5F" w:rsidRDefault="00C212C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Corbel" w:hAnsi="Corbel" w:cs="Corbel"/>
          <w:color w:val="000000"/>
          <w:sz w:val="20"/>
          <w:szCs w:val="20"/>
        </w:rPr>
        <w:t>are</w:t>
      </w:r>
      <w:proofErr w:type="gramEnd"/>
      <w:r>
        <w:rPr>
          <w:rFonts w:ascii="Corbel" w:hAnsi="Corbel" w:cs="Corbel"/>
          <w:color w:val="000000"/>
          <w:sz w:val="20"/>
          <w:szCs w:val="20"/>
        </w:rPr>
        <w:t xml:space="preserve"> the primary</w:t>
      </w:r>
      <w:r w:rsidR="00FC6D47">
        <w:rPr>
          <w:rFonts w:ascii="Corbel" w:hAnsi="Corbel" w:cs="Corbel"/>
          <w:color w:val="000000"/>
          <w:sz w:val="20"/>
          <w:szCs w:val="20"/>
        </w:rPr>
        <w:t xml:space="preserve"> participants and stakeholders </w:t>
      </w:r>
      <w:r>
        <w:rPr>
          <w:rFonts w:ascii="Corbel" w:hAnsi="Corbel" w:cs="Corbel"/>
          <w:color w:val="000000"/>
          <w:sz w:val="20"/>
          <w:szCs w:val="20"/>
        </w:rPr>
        <w:t>to this Subcommittee.</w:t>
      </w:r>
    </w:p>
    <w:p w:rsidR="00BF3D5F" w:rsidRDefault="00C212CA">
      <w:pPr>
        <w:widowControl w:val="0"/>
        <w:tabs>
          <w:tab w:val="left" w:pos="720"/>
        </w:tabs>
        <w:autoSpaceDE w:val="0"/>
        <w:autoSpaceDN w:val="0"/>
        <w:adjustRightInd w:val="0"/>
        <w:spacing w:before="132" w:after="0" w:line="240" w:lineRule="auto"/>
        <w:rPr>
          <w:rFonts w:ascii="Corbel" w:hAnsi="Corbel" w:cs="Corbel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0"/>
          <w:szCs w:val="20"/>
        </w:rPr>
        <w:t xml:space="preserve">Other aviation management agencies such as the National Transportation Safety Board (NTSB), the Federal </w:t>
      </w:r>
    </w:p>
    <w:p w:rsidR="00BF3D5F" w:rsidRDefault="00C212C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0"/>
          <w:szCs w:val="20"/>
        </w:rPr>
        <w:t xml:space="preserve">Aviation Administration (FAA) and the National Aeronautical Space Administration (NASA) may be consulted on </w:t>
      </w:r>
    </w:p>
    <w:p w:rsidR="00BF3D5F" w:rsidRDefault="00C212C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Corbel" w:hAnsi="Corbel" w:cs="Corbel"/>
          <w:color w:val="000000"/>
          <w:sz w:val="20"/>
          <w:szCs w:val="20"/>
        </w:rPr>
        <w:t>an</w:t>
      </w:r>
      <w:proofErr w:type="gramEnd"/>
      <w:r>
        <w:rPr>
          <w:rFonts w:ascii="Corbel" w:hAnsi="Corbel" w:cs="Corbel"/>
          <w:color w:val="000000"/>
          <w:sz w:val="20"/>
          <w:szCs w:val="20"/>
        </w:rPr>
        <w:t xml:space="preserve"> as needed basis.</w:t>
      </w:r>
    </w:p>
    <w:p w:rsidR="00BF3D5F" w:rsidRDefault="00C212C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0"/>
          <w:szCs w:val="20"/>
        </w:rPr>
        <w:t>Aviation industry partners such as manufacturers may be consulted on an as needed basis.</w:t>
      </w:r>
    </w:p>
    <w:p w:rsidR="00BF3D5F" w:rsidRDefault="00C212CA" w:rsidP="007D20FC">
      <w:pPr>
        <w:widowControl w:val="0"/>
        <w:tabs>
          <w:tab w:val="left" w:pos="90"/>
        </w:tabs>
        <w:autoSpaceDE w:val="0"/>
        <w:autoSpaceDN w:val="0"/>
        <w:adjustRightInd w:val="0"/>
        <w:spacing w:before="120" w:after="0" w:line="240" w:lineRule="auto"/>
        <w:rPr>
          <w:rFonts w:ascii="Corbel" w:hAnsi="Corbel" w:cs="Corbel"/>
          <w:b/>
          <w:bCs/>
          <w:color w:val="383265"/>
          <w:sz w:val="27"/>
          <w:szCs w:val="27"/>
        </w:rPr>
      </w:pPr>
      <w:proofErr w:type="gramStart"/>
      <w:r>
        <w:rPr>
          <w:rFonts w:ascii="Corbel" w:hAnsi="Corbel" w:cs="Corbel"/>
          <w:b/>
          <w:bCs/>
          <w:color w:val="383265"/>
          <w:sz w:val="20"/>
          <w:szCs w:val="20"/>
        </w:rPr>
        <w:t>6  Membership</w:t>
      </w:r>
      <w:proofErr w:type="gramEnd"/>
    </w:p>
    <w:p w:rsidR="00BF3D5F" w:rsidRPr="00FC6D47" w:rsidRDefault="00C212CA" w:rsidP="007D20FC">
      <w:pPr>
        <w:widowControl w:val="0"/>
        <w:tabs>
          <w:tab w:val="left" w:pos="360"/>
        </w:tabs>
        <w:autoSpaceDE w:val="0"/>
        <w:autoSpaceDN w:val="0"/>
        <w:adjustRightInd w:val="0"/>
        <w:spacing w:before="120" w:after="0" w:line="240" w:lineRule="auto"/>
        <w:rPr>
          <w:rFonts w:ascii="Corbel" w:hAnsi="Corbel" w:cs="Corbel"/>
          <w:b/>
          <w:color w:val="383265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Pr="00FC6D47">
        <w:rPr>
          <w:rFonts w:ascii="Corbel" w:hAnsi="Corbel" w:cs="Corbel"/>
          <w:b/>
          <w:color w:val="383265"/>
          <w:sz w:val="20"/>
          <w:szCs w:val="20"/>
        </w:rPr>
        <w:t>6.1  General</w:t>
      </w:r>
      <w:proofErr w:type="gramEnd"/>
      <w:r w:rsidRPr="00FC6D47">
        <w:rPr>
          <w:rFonts w:ascii="Corbel" w:hAnsi="Corbel" w:cs="Corbel"/>
          <w:b/>
          <w:color w:val="383265"/>
          <w:sz w:val="20"/>
          <w:szCs w:val="20"/>
        </w:rPr>
        <w:t xml:space="preserve"> :</w:t>
      </w:r>
    </w:p>
    <w:p w:rsidR="00BF3D5F" w:rsidRDefault="00C212C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0"/>
          <w:szCs w:val="20"/>
        </w:rPr>
        <w:t xml:space="preserve">The Subcommittee is composed of six primary (voting) and one associate (non-voting) members.  The primary </w:t>
      </w:r>
    </w:p>
    <w:p w:rsidR="00BF3D5F" w:rsidRDefault="00C212C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Corbel" w:hAnsi="Corbel" w:cs="Corbel"/>
          <w:color w:val="000000"/>
          <w:sz w:val="20"/>
          <w:szCs w:val="20"/>
        </w:rPr>
        <w:t>members</w:t>
      </w:r>
      <w:proofErr w:type="gramEnd"/>
      <w:r>
        <w:rPr>
          <w:rFonts w:ascii="Corbel" w:hAnsi="Corbel" w:cs="Corbel"/>
          <w:color w:val="000000"/>
          <w:sz w:val="20"/>
          <w:szCs w:val="20"/>
        </w:rPr>
        <w:t xml:space="preserve"> representing FS are appointed by the Assistant Director of Fire and Aviation; OAS: appointed by the </w:t>
      </w:r>
    </w:p>
    <w:p w:rsidR="00BF3D5F" w:rsidRDefault="00C212C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0"/>
          <w:szCs w:val="20"/>
        </w:rPr>
        <w:t xml:space="preserve">Associate Director; BLM: appointed by the Director of Fire and Aviation.  A representative of the FS Missoula </w:t>
      </w:r>
    </w:p>
    <w:p w:rsidR="00BF3D5F" w:rsidRDefault="00C212C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0"/>
          <w:szCs w:val="20"/>
        </w:rPr>
        <w:t>Technology and Development Center will serve as an associate member.</w:t>
      </w:r>
    </w:p>
    <w:p w:rsidR="00BF3D5F" w:rsidRDefault="00C212C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0"/>
          <w:szCs w:val="20"/>
        </w:rPr>
        <w:t xml:space="preserve"> </w:t>
      </w:r>
    </w:p>
    <w:p w:rsidR="00BF3D5F" w:rsidRDefault="00C212C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0"/>
          <w:szCs w:val="20"/>
        </w:rPr>
        <w:t xml:space="preserve">The Chair is assigned from within the primary membership of the Subcommittee and serves concurrently as a </w:t>
      </w:r>
    </w:p>
    <w:p w:rsidR="00BF3D5F" w:rsidRDefault="00C212C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Corbel" w:hAnsi="Corbel" w:cs="Corbel"/>
          <w:color w:val="000000"/>
          <w:sz w:val="20"/>
          <w:szCs w:val="20"/>
        </w:rPr>
        <w:t>primary</w:t>
      </w:r>
      <w:proofErr w:type="gramEnd"/>
      <w:r>
        <w:rPr>
          <w:rFonts w:ascii="Corbel" w:hAnsi="Corbel" w:cs="Corbel"/>
          <w:color w:val="000000"/>
          <w:sz w:val="20"/>
          <w:szCs w:val="20"/>
        </w:rPr>
        <w:t xml:space="preserve"> member.</w:t>
      </w:r>
    </w:p>
    <w:p w:rsidR="00BF3D5F" w:rsidRPr="00FC6D47" w:rsidRDefault="00C212CA" w:rsidP="007D20FC">
      <w:pPr>
        <w:widowControl w:val="0"/>
        <w:tabs>
          <w:tab w:val="left" w:pos="360"/>
        </w:tabs>
        <w:autoSpaceDE w:val="0"/>
        <w:autoSpaceDN w:val="0"/>
        <w:adjustRightInd w:val="0"/>
        <w:spacing w:before="120" w:after="0" w:line="240" w:lineRule="auto"/>
        <w:rPr>
          <w:rFonts w:ascii="Corbel" w:hAnsi="Corbel" w:cs="Corbel"/>
          <w:b/>
          <w:color w:val="383265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Pr="00FC6D47">
        <w:rPr>
          <w:rFonts w:ascii="Corbel" w:hAnsi="Corbel" w:cs="Corbel"/>
          <w:b/>
          <w:color w:val="383265"/>
          <w:sz w:val="20"/>
          <w:szCs w:val="20"/>
        </w:rPr>
        <w:t>6.2  Primary</w:t>
      </w:r>
      <w:proofErr w:type="gramEnd"/>
      <w:r w:rsidRPr="00FC6D47">
        <w:rPr>
          <w:rFonts w:ascii="Corbel" w:hAnsi="Corbel" w:cs="Corbel"/>
          <w:b/>
          <w:color w:val="383265"/>
          <w:sz w:val="20"/>
          <w:szCs w:val="20"/>
        </w:rPr>
        <w:t xml:space="preserve"> :</w:t>
      </w:r>
    </w:p>
    <w:p w:rsidR="00BF3D5F" w:rsidRDefault="00C212C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0"/>
          <w:szCs w:val="20"/>
        </w:rPr>
        <w:t>DOI Office of Aviation Services (2)</w:t>
      </w:r>
    </w:p>
    <w:p w:rsidR="00BF3D5F" w:rsidRDefault="00C212C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0"/>
          <w:szCs w:val="20"/>
        </w:rPr>
        <w:t>DOI Bureau of Land Management (2)</w:t>
      </w:r>
    </w:p>
    <w:p w:rsidR="00BF3D5F" w:rsidRDefault="00C212C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0"/>
          <w:szCs w:val="20"/>
        </w:rPr>
        <w:t>USDA Forest Service (2)</w:t>
      </w:r>
    </w:p>
    <w:p w:rsidR="00BF3D5F" w:rsidRPr="00FC6D47" w:rsidRDefault="00C212CA" w:rsidP="00FC6D47">
      <w:pPr>
        <w:widowControl w:val="0"/>
        <w:tabs>
          <w:tab w:val="left" w:pos="360"/>
        </w:tabs>
        <w:autoSpaceDE w:val="0"/>
        <w:autoSpaceDN w:val="0"/>
        <w:adjustRightInd w:val="0"/>
        <w:spacing w:before="120" w:after="0" w:line="240" w:lineRule="auto"/>
        <w:rPr>
          <w:rFonts w:ascii="Corbel" w:hAnsi="Corbel" w:cs="Corbel"/>
          <w:b/>
          <w:color w:val="383265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Pr="00FC6D47">
        <w:rPr>
          <w:rFonts w:ascii="Corbel" w:hAnsi="Corbel" w:cs="Corbel"/>
          <w:b/>
          <w:color w:val="383265"/>
          <w:sz w:val="20"/>
          <w:szCs w:val="20"/>
        </w:rPr>
        <w:t>6.3  Associate</w:t>
      </w:r>
      <w:proofErr w:type="gramEnd"/>
      <w:r w:rsidRPr="00FC6D47">
        <w:rPr>
          <w:rFonts w:ascii="Corbel" w:hAnsi="Corbel" w:cs="Corbel"/>
          <w:b/>
          <w:color w:val="383265"/>
          <w:sz w:val="20"/>
          <w:szCs w:val="20"/>
        </w:rPr>
        <w:t xml:space="preserve"> :</w:t>
      </w:r>
    </w:p>
    <w:p w:rsidR="00BF3D5F" w:rsidRDefault="00C212C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0"/>
          <w:szCs w:val="20"/>
        </w:rPr>
        <w:t>USDA Forest Service Missoula Technology and Development Center (1)</w:t>
      </w:r>
    </w:p>
    <w:p w:rsidR="00BF3D5F" w:rsidRDefault="00C212C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0"/>
          <w:szCs w:val="20"/>
        </w:rPr>
        <w:t>At the discretion of the Chair, technical advisors may be added as associate members.</w:t>
      </w:r>
    </w:p>
    <w:p w:rsidR="00BF3D5F" w:rsidRDefault="000F7D63" w:rsidP="007D20FC">
      <w:pPr>
        <w:widowControl w:val="0"/>
        <w:tabs>
          <w:tab w:val="left" w:pos="90"/>
        </w:tabs>
        <w:autoSpaceDE w:val="0"/>
        <w:autoSpaceDN w:val="0"/>
        <w:adjustRightInd w:val="0"/>
        <w:spacing w:before="120" w:after="0" w:line="240" w:lineRule="auto"/>
        <w:rPr>
          <w:rFonts w:ascii="Corbel" w:hAnsi="Corbel" w:cs="Corbel"/>
          <w:b/>
          <w:bCs/>
          <w:color w:val="383265"/>
          <w:sz w:val="27"/>
          <w:szCs w:val="27"/>
        </w:rPr>
      </w:pPr>
      <w:proofErr w:type="gramStart"/>
      <w:r>
        <w:rPr>
          <w:rFonts w:ascii="Corbel" w:hAnsi="Corbel" w:cs="Corbel"/>
          <w:b/>
          <w:bCs/>
          <w:color w:val="383265"/>
          <w:sz w:val="20"/>
          <w:szCs w:val="20"/>
        </w:rPr>
        <w:t>7  Products</w:t>
      </w:r>
      <w:proofErr w:type="gramEnd"/>
      <w:r>
        <w:rPr>
          <w:rFonts w:ascii="Corbel" w:hAnsi="Corbel" w:cs="Corbel"/>
          <w:b/>
          <w:bCs/>
          <w:color w:val="383265"/>
          <w:sz w:val="20"/>
          <w:szCs w:val="20"/>
        </w:rPr>
        <w:t xml:space="preserve"> &amp;</w:t>
      </w:r>
      <w:r w:rsidR="00C212CA">
        <w:rPr>
          <w:rFonts w:ascii="Corbel" w:hAnsi="Corbel" w:cs="Corbel"/>
          <w:b/>
          <w:bCs/>
          <w:color w:val="383265"/>
          <w:sz w:val="20"/>
          <w:szCs w:val="20"/>
        </w:rPr>
        <w:t xml:space="preserve"> Services</w:t>
      </w:r>
    </w:p>
    <w:p w:rsidR="00BF3D5F" w:rsidRDefault="00C212CA">
      <w:pPr>
        <w:widowControl w:val="0"/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Corbel" w:hAnsi="Corbel" w:cs="Corbel"/>
          <w:color w:val="000000"/>
          <w:sz w:val="20"/>
          <w:szCs w:val="20"/>
        </w:rPr>
        <w:t>The SASES Manual.</w:t>
      </w:r>
      <w:proofErr w:type="gramEnd"/>
      <w:r>
        <w:rPr>
          <w:rFonts w:ascii="Corbel" w:hAnsi="Corbel" w:cs="Corbel"/>
          <w:color w:val="000000"/>
          <w:sz w:val="20"/>
          <w:szCs w:val="20"/>
        </w:rPr>
        <w:t xml:space="preserve">  The five parts of the manual are:</w:t>
      </w:r>
    </w:p>
    <w:p w:rsidR="00BF3D5F" w:rsidRDefault="00C212CA">
      <w:pPr>
        <w:widowControl w:val="0"/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0"/>
          <w:szCs w:val="20"/>
        </w:rPr>
        <w:t xml:space="preserve">A list of approved </w:t>
      </w:r>
      <w:r w:rsidR="00DF583C">
        <w:rPr>
          <w:rFonts w:ascii="Corbel" w:hAnsi="Corbel" w:cs="Corbel"/>
          <w:color w:val="000000"/>
          <w:sz w:val="20"/>
          <w:szCs w:val="20"/>
        </w:rPr>
        <w:t xml:space="preserve">smokejumper aircraft, </w:t>
      </w:r>
      <w:proofErr w:type="spellStart"/>
      <w:r w:rsidR="00DF583C">
        <w:rPr>
          <w:rFonts w:ascii="Corbel" w:hAnsi="Corbel" w:cs="Corbel"/>
          <w:color w:val="000000"/>
          <w:sz w:val="20"/>
          <w:szCs w:val="20"/>
        </w:rPr>
        <w:t>p</w:t>
      </w:r>
      <w:r>
        <w:rPr>
          <w:rFonts w:ascii="Corbel" w:hAnsi="Corbel" w:cs="Corbel"/>
          <w:color w:val="000000"/>
          <w:sz w:val="20"/>
          <w:szCs w:val="20"/>
        </w:rPr>
        <w:t>aracargo</w:t>
      </w:r>
      <w:proofErr w:type="spellEnd"/>
      <w:r>
        <w:rPr>
          <w:rFonts w:ascii="Corbel" w:hAnsi="Corbel" w:cs="Corbel"/>
          <w:color w:val="000000"/>
          <w:sz w:val="20"/>
          <w:szCs w:val="20"/>
        </w:rPr>
        <w:t xml:space="preserve"> aircraft, and related accessories</w:t>
      </w:r>
    </w:p>
    <w:p w:rsidR="00BF3D5F" w:rsidRDefault="00C212CA">
      <w:pPr>
        <w:widowControl w:val="0"/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0"/>
          <w:szCs w:val="20"/>
        </w:rPr>
        <w:t>Criteria for ev</w:t>
      </w:r>
      <w:r w:rsidR="00DF583C">
        <w:rPr>
          <w:rFonts w:ascii="Corbel" w:hAnsi="Corbel" w:cs="Corbel"/>
          <w:color w:val="000000"/>
          <w:sz w:val="20"/>
          <w:szCs w:val="20"/>
        </w:rPr>
        <w:t xml:space="preserve">aluation and acceptance of new smokejumper aircraft and/or </w:t>
      </w:r>
      <w:proofErr w:type="spellStart"/>
      <w:r w:rsidR="00DF583C">
        <w:rPr>
          <w:rFonts w:ascii="Corbel" w:hAnsi="Corbel" w:cs="Corbel"/>
          <w:color w:val="000000"/>
          <w:sz w:val="20"/>
          <w:szCs w:val="20"/>
        </w:rPr>
        <w:t>p</w:t>
      </w:r>
      <w:r>
        <w:rPr>
          <w:rFonts w:ascii="Corbel" w:hAnsi="Corbel" w:cs="Corbel"/>
          <w:color w:val="000000"/>
          <w:sz w:val="20"/>
          <w:szCs w:val="20"/>
        </w:rPr>
        <w:t>aracargo</w:t>
      </w:r>
      <w:proofErr w:type="spellEnd"/>
      <w:r>
        <w:rPr>
          <w:rFonts w:ascii="Corbel" w:hAnsi="Corbel" w:cs="Corbel"/>
          <w:color w:val="000000"/>
          <w:sz w:val="20"/>
          <w:szCs w:val="20"/>
        </w:rPr>
        <w:t xml:space="preserve"> aircraft and related accessories</w:t>
      </w:r>
    </w:p>
    <w:p w:rsidR="00BF3D5F" w:rsidRDefault="00C212CA">
      <w:pPr>
        <w:widowControl w:val="0"/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0"/>
          <w:szCs w:val="20"/>
        </w:rPr>
        <w:t>Performanc</w:t>
      </w:r>
      <w:r w:rsidR="00DF583C">
        <w:rPr>
          <w:rFonts w:ascii="Corbel" w:hAnsi="Corbel" w:cs="Corbel"/>
          <w:color w:val="000000"/>
          <w:sz w:val="20"/>
          <w:szCs w:val="20"/>
        </w:rPr>
        <w:t xml:space="preserve">e parameters for each approved smokejumper aircraft and/or </w:t>
      </w:r>
      <w:proofErr w:type="spellStart"/>
      <w:r w:rsidR="00DF583C">
        <w:rPr>
          <w:rFonts w:ascii="Corbel" w:hAnsi="Corbel" w:cs="Corbel"/>
          <w:color w:val="000000"/>
          <w:sz w:val="20"/>
          <w:szCs w:val="20"/>
        </w:rPr>
        <w:t>p</w:t>
      </w:r>
      <w:r>
        <w:rPr>
          <w:rFonts w:ascii="Corbel" w:hAnsi="Corbel" w:cs="Corbel"/>
          <w:color w:val="000000"/>
          <w:sz w:val="20"/>
          <w:szCs w:val="20"/>
        </w:rPr>
        <w:t>aracargo</w:t>
      </w:r>
      <w:proofErr w:type="spellEnd"/>
      <w:r>
        <w:rPr>
          <w:rFonts w:ascii="Corbel" w:hAnsi="Corbel" w:cs="Corbel"/>
          <w:color w:val="000000"/>
          <w:sz w:val="20"/>
          <w:szCs w:val="20"/>
        </w:rPr>
        <w:t xml:space="preserve"> aircraft</w:t>
      </w:r>
    </w:p>
    <w:p w:rsidR="00BF3D5F" w:rsidRDefault="00C212CA">
      <w:pPr>
        <w:widowControl w:val="0"/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0"/>
          <w:szCs w:val="20"/>
        </w:rPr>
        <w:t>Smokejumper aircraft evaluation plan</w:t>
      </w:r>
    </w:p>
    <w:p w:rsidR="00BF3D5F" w:rsidRDefault="00C212CA">
      <w:pPr>
        <w:widowControl w:val="0"/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0"/>
          <w:szCs w:val="20"/>
        </w:rPr>
        <w:t>List of SASES members</w:t>
      </w:r>
    </w:p>
    <w:p w:rsidR="00BF3D5F" w:rsidRDefault="00C212CA">
      <w:pPr>
        <w:widowControl w:val="0"/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0"/>
          <w:szCs w:val="20"/>
        </w:rPr>
        <w:t xml:space="preserve"> </w:t>
      </w:r>
    </w:p>
    <w:p w:rsidR="00BF3D5F" w:rsidRDefault="00C212CA">
      <w:pPr>
        <w:widowControl w:val="0"/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20"/>
          <w:szCs w:val="20"/>
        </w:rPr>
        <w:t xml:space="preserve">Technical assistance, problem solving, corrective action, on-going development and improvement with specific </w:t>
      </w:r>
    </w:p>
    <w:p w:rsidR="00BF3D5F" w:rsidRDefault="00C212CA">
      <w:pPr>
        <w:widowControl w:val="0"/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="00DF583C">
        <w:rPr>
          <w:rFonts w:ascii="Corbel" w:hAnsi="Corbel" w:cs="Corbel"/>
          <w:color w:val="000000"/>
          <w:sz w:val="20"/>
          <w:szCs w:val="20"/>
        </w:rPr>
        <w:t>smokejumper</w:t>
      </w:r>
      <w:proofErr w:type="gramEnd"/>
      <w:r w:rsidR="00DF583C">
        <w:rPr>
          <w:rFonts w:ascii="Corbel" w:hAnsi="Corbel" w:cs="Corbel"/>
          <w:color w:val="000000"/>
          <w:sz w:val="20"/>
          <w:szCs w:val="20"/>
        </w:rPr>
        <w:t xml:space="preserve"> aircraft and/or </w:t>
      </w:r>
      <w:proofErr w:type="spellStart"/>
      <w:r w:rsidR="00DF583C">
        <w:rPr>
          <w:rFonts w:ascii="Corbel" w:hAnsi="Corbel" w:cs="Corbel"/>
          <w:color w:val="000000"/>
          <w:sz w:val="20"/>
          <w:szCs w:val="20"/>
        </w:rPr>
        <w:t>p</w:t>
      </w:r>
      <w:r>
        <w:rPr>
          <w:rFonts w:ascii="Corbel" w:hAnsi="Corbel" w:cs="Corbel"/>
          <w:color w:val="000000"/>
          <w:sz w:val="20"/>
          <w:szCs w:val="20"/>
        </w:rPr>
        <w:t>aracargo</w:t>
      </w:r>
      <w:proofErr w:type="spellEnd"/>
      <w:r>
        <w:rPr>
          <w:rFonts w:ascii="Corbel" w:hAnsi="Corbel" w:cs="Corbel"/>
          <w:color w:val="000000"/>
          <w:sz w:val="20"/>
          <w:szCs w:val="20"/>
        </w:rPr>
        <w:t xml:space="preserve"> aircraft and related accessories</w:t>
      </w:r>
    </w:p>
    <w:p w:rsidR="00EF150A" w:rsidRDefault="00EF150A">
      <w:pPr>
        <w:widowControl w:val="0"/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0"/>
          <w:szCs w:val="20"/>
        </w:rPr>
      </w:pPr>
    </w:p>
    <w:p w:rsidR="00EF150A" w:rsidRDefault="00EF150A">
      <w:pPr>
        <w:widowControl w:val="0"/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4"/>
          <w:szCs w:val="24"/>
        </w:rPr>
      </w:pPr>
    </w:p>
    <w:p w:rsidR="00BF3D5F" w:rsidRDefault="00C212CA">
      <w:pPr>
        <w:widowControl w:val="0"/>
        <w:tabs>
          <w:tab w:val="left" w:pos="90"/>
          <w:tab w:val="right" w:pos="1002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18"/>
          <w:szCs w:val="18"/>
        </w:rPr>
        <w:t>Thursday, March 07, 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Corbel" w:hAnsi="Corbel" w:cs="Corbel"/>
          <w:color w:val="000000"/>
          <w:sz w:val="18"/>
          <w:szCs w:val="18"/>
        </w:rPr>
        <w:t>Page 3 of 3</w:t>
      </w:r>
    </w:p>
    <w:p w:rsidR="009B0A33" w:rsidRPr="009B0A33" w:rsidRDefault="009B0A33" w:rsidP="00FC6D47">
      <w:pPr>
        <w:widowControl w:val="0"/>
        <w:tabs>
          <w:tab w:val="left" w:pos="90"/>
          <w:tab w:val="right" w:pos="10020"/>
        </w:tabs>
        <w:autoSpaceDE w:val="0"/>
        <w:autoSpaceDN w:val="0"/>
        <w:adjustRightInd w:val="0"/>
        <w:spacing w:after="0" w:line="240" w:lineRule="auto"/>
        <w:rPr>
          <w:rFonts w:ascii="Corbel" w:hAnsi="Corbel" w:cs="Corbel"/>
          <w:color w:val="FFFFFF"/>
          <w:sz w:val="28"/>
          <w:szCs w:val="28"/>
        </w:rPr>
      </w:pPr>
    </w:p>
    <w:sectPr w:rsidR="009B0A33" w:rsidRPr="009B0A33">
      <w:pgSz w:w="12240" w:h="15840"/>
      <w:pgMar w:top="720" w:right="720" w:bottom="72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2CA"/>
    <w:rsid w:val="000F7D63"/>
    <w:rsid w:val="005331BE"/>
    <w:rsid w:val="006A0501"/>
    <w:rsid w:val="006A5139"/>
    <w:rsid w:val="007D20FC"/>
    <w:rsid w:val="007D7B23"/>
    <w:rsid w:val="00890361"/>
    <w:rsid w:val="009B0A33"/>
    <w:rsid w:val="00BF3D5F"/>
    <w:rsid w:val="00C212CA"/>
    <w:rsid w:val="00D65E9B"/>
    <w:rsid w:val="00DF583C"/>
    <w:rsid w:val="00EF150A"/>
    <w:rsid w:val="00F90753"/>
    <w:rsid w:val="00FC6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1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2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1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2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84E9C64CB6B147B71CF58466C5AAD3" ma:contentTypeVersion="12" ma:contentTypeDescription="Create a new document." ma:contentTypeScope="" ma:versionID="7385a96b66710b878c5039c8fcb80aef">
  <xsd:schema xmlns:xsd="http://www.w3.org/2001/XMLSchema" xmlns:xs="http://www.w3.org/2001/XMLSchema" xmlns:p="http://schemas.microsoft.com/office/2006/metadata/properties" xmlns:ns2="9cfaae7c-72d7-4574-bee5-da0a2b533dde" xmlns:ns3="f1719a4e-b5b9-4c32-8e90-eba2871f0a28" targetNamespace="http://schemas.microsoft.com/office/2006/metadata/properties" ma:root="true" ma:fieldsID="5d8cf9c3d93b1cbdac762c338e308d13" ns2:_="" ns3:_="">
    <xsd:import namespace="9cfaae7c-72d7-4574-bee5-da0a2b533dde"/>
    <xsd:import namespace="f1719a4e-b5b9-4c32-8e90-eba2871f0a2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faae7c-72d7-4574-bee5-da0a2b533dd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719a4e-b5b9-4c32-8e90-eba2871f0a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59A5874-8044-4538-9AF8-883643DC0015}"/>
</file>

<file path=customXml/itemProps2.xml><?xml version="1.0" encoding="utf-8"?>
<ds:datastoreItem xmlns:ds="http://schemas.openxmlformats.org/officeDocument/2006/customXml" ds:itemID="{FD1C01F7-1D28-4DB2-9463-EE07BCE8859D}"/>
</file>

<file path=customXml/itemProps3.xml><?xml version="1.0" encoding="utf-8"?>
<ds:datastoreItem xmlns:ds="http://schemas.openxmlformats.org/officeDocument/2006/customXml" ds:itemID="{87B2EE5F-2001-417D-B493-579C297B90D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831</Words>
  <Characters>5335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Bureau of Land Management</Company>
  <LinksUpToDate>false</LinksUpToDate>
  <CharactersWithSpaces>6154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tblake</dc:creator>
  <cp:lastModifiedBy>Tenneson, Melvin  J</cp:lastModifiedBy>
  <cp:revision>14</cp:revision>
  <cp:lastPrinted>2014-05-09T14:56:00Z</cp:lastPrinted>
  <dcterms:created xsi:type="dcterms:W3CDTF">2014-05-09T14:47:00Z</dcterms:created>
  <dcterms:modified xsi:type="dcterms:W3CDTF">2014-05-09T15:12:00Z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0x0101000E84E9C64CB6B147B71CF58466C5AAD3</vt:lpwstr>
  </property>
</Properties>
</file>